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2ABE4" w14:textId="77777777" w:rsidR="00BD20FA" w:rsidRDefault="00FF5BBC" w:rsidP="00BD20FA">
      <w:pPr>
        <w:jc w:val="center"/>
        <w:outlineLvl w:val="0"/>
        <w:rPr>
          <w:rFonts w:ascii="Tahoma" w:hAnsi="Tahoma" w:cs="Tahoma"/>
          <w:b/>
        </w:rPr>
      </w:pPr>
      <w:r>
        <w:rPr>
          <w:rFonts w:ascii="Tahoma" w:hAnsi="Tahoma" w:cs="Tahoma"/>
          <w:b/>
        </w:rPr>
        <w:t>Minutes of the Hextable</w:t>
      </w:r>
      <w:r w:rsidR="00BD20FA">
        <w:rPr>
          <w:rFonts w:ascii="Tahoma" w:hAnsi="Tahoma" w:cs="Tahoma"/>
          <w:b/>
        </w:rPr>
        <w:t xml:space="preserve"> </w:t>
      </w:r>
      <w:r w:rsidR="00D304FC">
        <w:rPr>
          <w:rFonts w:ascii="Tahoma" w:hAnsi="Tahoma" w:cs="Tahoma"/>
          <w:b/>
        </w:rPr>
        <w:t xml:space="preserve">Annual </w:t>
      </w:r>
      <w:r w:rsidR="00BD20FA">
        <w:rPr>
          <w:rFonts w:ascii="Tahoma" w:hAnsi="Tahoma" w:cs="Tahoma"/>
          <w:b/>
        </w:rPr>
        <w:t>Parish Meeting</w:t>
      </w:r>
    </w:p>
    <w:p w14:paraId="785914C1" w14:textId="77777777" w:rsidR="00FF5BBC" w:rsidRDefault="00FF5BBC" w:rsidP="00BD20FA">
      <w:pPr>
        <w:jc w:val="center"/>
        <w:outlineLvl w:val="0"/>
        <w:rPr>
          <w:rFonts w:ascii="Tahoma" w:hAnsi="Tahoma" w:cs="Tahoma"/>
          <w:b/>
        </w:rPr>
      </w:pPr>
    </w:p>
    <w:p w14:paraId="0C7E2288" w14:textId="49D7A776" w:rsidR="00FF5BBC" w:rsidRDefault="00FF5BBC" w:rsidP="00BD20FA">
      <w:pPr>
        <w:jc w:val="center"/>
        <w:outlineLvl w:val="0"/>
        <w:rPr>
          <w:rFonts w:ascii="Tahoma" w:hAnsi="Tahoma" w:cs="Tahoma"/>
          <w:b/>
        </w:rPr>
      </w:pPr>
      <w:r>
        <w:rPr>
          <w:rFonts w:ascii="Tahoma" w:hAnsi="Tahoma" w:cs="Tahoma"/>
          <w:b/>
        </w:rPr>
        <w:t xml:space="preserve">Held </w:t>
      </w:r>
      <w:r w:rsidR="001929EB">
        <w:rPr>
          <w:rFonts w:ascii="Tahoma" w:hAnsi="Tahoma" w:cs="Tahoma"/>
          <w:b/>
        </w:rPr>
        <w:t>at the Parish Office</w:t>
      </w:r>
      <w:r w:rsidR="003F3595">
        <w:rPr>
          <w:rFonts w:ascii="Tahoma" w:hAnsi="Tahoma" w:cs="Tahoma"/>
          <w:b/>
        </w:rPr>
        <w:t xml:space="preserve"> </w:t>
      </w:r>
      <w:r>
        <w:rPr>
          <w:rFonts w:ascii="Tahoma" w:hAnsi="Tahoma" w:cs="Tahoma"/>
          <w:b/>
        </w:rPr>
        <w:t xml:space="preserve">on </w:t>
      </w:r>
      <w:r w:rsidR="0099521E">
        <w:rPr>
          <w:rFonts w:ascii="Tahoma" w:hAnsi="Tahoma" w:cs="Tahoma"/>
          <w:b/>
        </w:rPr>
        <w:t>Mon</w:t>
      </w:r>
      <w:r>
        <w:rPr>
          <w:rFonts w:ascii="Tahoma" w:hAnsi="Tahoma" w:cs="Tahoma"/>
          <w:b/>
        </w:rPr>
        <w:t xml:space="preserve">day </w:t>
      </w:r>
      <w:r w:rsidR="001929EB">
        <w:rPr>
          <w:rFonts w:ascii="Tahoma" w:hAnsi="Tahoma" w:cs="Tahoma"/>
          <w:b/>
        </w:rPr>
        <w:t>2</w:t>
      </w:r>
      <w:r w:rsidR="00660866">
        <w:rPr>
          <w:rFonts w:ascii="Tahoma" w:hAnsi="Tahoma" w:cs="Tahoma"/>
          <w:b/>
        </w:rPr>
        <w:t>4</w:t>
      </w:r>
      <w:r w:rsidR="001929EB">
        <w:rPr>
          <w:rFonts w:ascii="Tahoma" w:hAnsi="Tahoma" w:cs="Tahoma"/>
          <w:b/>
        </w:rPr>
        <w:t>th</w:t>
      </w:r>
      <w:r w:rsidR="0099521E">
        <w:rPr>
          <w:rFonts w:ascii="Tahoma" w:hAnsi="Tahoma" w:cs="Tahoma"/>
          <w:b/>
        </w:rPr>
        <w:t xml:space="preserve"> </w:t>
      </w:r>
      <w:r w:rsidR="003F3595">
        <w:rPr>
          <w:rFonts w:ascii="Tahoma" w:hAnsi="Tahoma" w:cs="Tahoma"/>
          <w:b/>
        </w:rPr>
        <w:t>April</w:t>
      </w:r>
      <w:r w:rsidR="0099521E">
        <w:rPr>
          <w:rFonts w:ascii="Tahoma" w:hAnsi="Tahoma" w:cs="Tahoma"/>
          <w:b/>
        </w:rPr>
        <w:t xml:space="preserve"> 20</w:t>
      </w:r>
      <w:r w:rsidR="003F3595">
        <w:rPr>
          <w:rFonts w:ascii="Tahoma" w:hAnsi="Tahoma" w:cs="Tahoma"/>
          <w:b/>
        </w:rPr>
        <w:t>2</w:t>
      </w:r>
      <w:r w:rsidR="00660866">
        <w:rPr>
          <w:rFonts w:ascii="Tahoma" w:hAnsi="Tahoma" w:cs="Tahoma"/>
          <w:b/>
        </w:rPr>
        <w:t>3</w:t>
      </w:r>
      <w:r>
        <w:rPr>
          <w:rFonts w:ascii="Tahoma" w:hAnsi="Tahoma" w:cs="Tahoma"/>
          <w:b/>
        </w:rPr>
        <w:t xml:space="preserve"> at 7.</w:t>
      </w:r>
      <w:r w:rsidR="00660866">
        <w:rPr>
          <w:rFonts w:ascii="Tahoma" w:hAnsi="Tahoma" w:cs="Tahoma"/>
          <w:b/>
        </w:rPr>
        <w:t>3</w:t>
      </w:r>
      <w:r w:rsidR="005602AD">
        <w:rPr>
          <w:rFonts w:ascii="Tahoma" w:hAnsi="Tahoma" w:cs="Tahoma"/>
          <w:b/>
        </w:rPr>
        <w:t>0</w:t>
      </w:r>
      <w:r>
        <w:rPr>
          <w:rFonts w:ascii="Tahoma" w:hAnsi="Tahoma" w:cs="Tahoma"/>
          <w:b/>
        </w:rPr>
        <w:t xml:space="preserve"> pm</w:t>
      </w:r>
    </w:p>
    <w:p w14:paraId="5DFF7CF8" w14:textId="77777777" w:rsidR="00FF5BBC" w:rsidRDefault="00FF5BBC" w:rsidP="00BD20FA">
      <w:pPr>
        <w:jc w:val="center"/>
        <w:outlineLvl w:val="0"/>
        <w:rPr>
          <w:rFonts w:ascii="Tahoma" w:hAnsi="Tahoma" w:cs="Tahoma"/>
          <w:b/>
        </w:rPr>
      </w:pPr>
    </w:p>
    <w:p w14:paraId="231BDC23" w14:textId="77777777" w:rsidR="00FF5BBC" w:rsidRPr="00661F4E" w:rsidRDefault="00FF5BBC" w:rsidP="00FF5BBC">
      <w:pPr>
        <w:outlineLvl w:val="0"/>
        <w:rPr>
          <w:rFonts w:ascii="Tahoma" w:hAnsi="Tahoma" w:cs="Tahoma"/>
          <w:b/>
        </w:rPr>
      </w:pPr>
    </w:p>
    <w:p w14:paraId="7ED8EC93" w14:textId="77777777" w:rsidR="00BD20FA" w:rsidRDefault="00FF5BBC" w:rsidP="00BD20FA">
      <w:pPr>
        <w:jc w:val="both"/>
        <w:rPr>
          <w:rFonts w:ascii="Tahoma" w:hAnsi="Tahoma" w:cs="Tahoma"/>
          <w:b/>
        </w:rPr>
      </w:pPr>
      <w:r>
        <w:rPr>
          <w:rFonts w:ascii="Tahoma" w:hAnsi="Tahoma" w:cs="Tahoma"/>
          <w:b/>
        </w:rPr>
        <w:t>Present</w:t>
      </w:r>
    </w:p>
    <w:p w14:paraId="62F8B6A4" w14:textId="77777777" w:rsidR="00FF5BBC" w:rsidRDefault="00FF5BBC" w:rsidP="00BD20FA">
      <w:pPr>
        <w:jc w:val="both"/>
        <w:rPr>
          <w:rFonts w:ascii="Tahoma" w:hAnsi="Tahoma" w:cs="Tahoma"/>
          <w:b/>
        </w:rPr>
      </w:pPr>
    </w:p>
    <w:p w14:paraId="7A839980" w14:textId="77777777" w:rsidR="00FF5BBC" w:rsidRDefault="00FF5BBC" w:rsidP="00BD20FA">
      <w:pPr>
        <w:jc w:val="both"/>
        <w:rPr>
          <w:rFonts w:ascii="Tahoma" w:hAnsi="Tahoma" w:cs="Tahoma"/>
        </w:rPr>
      </w:pPr>
      <w:r>
        <w:rPr>
          <w:rFonts w:ascii="Tahoma" w:hAnsi="Tahoma" w:cs="Tahoma"/>
          <w:b/>
        </w:rPr>
        <w:t>IN THE CHAIR</w:t>
      </w:r>
      <w:r>
        <w:rPr>
          <w:rFonts w:ascii="Tahoma" w:hAnsi="Tahoma" w:cs="Tahoma"/>
        </w:rPr>
        <w:tab/>
      </w:r>
      <w:r>
        <w:rPr>
          <w:rFonts w:ascii="Tahoma" w:hAnsi="Tahoma" w:cs="Tahoma"/>
        </w:rPr>
        <w:tab/>
        <w:t>Cllr Darren Kitchener (Chairman)</w:t>
      </w:r>
    </w:p>
    <w:p w14:paraId="25A4C13B" w14:textId="77777777" w:rsidR="00FF5BBC" w:rsidRDefault="00FF5BBC" w:rsidP="00BD20FA">
      <w:pPr>
        <w:jc w:val="both"/>
        <w:rPr>
          <w:rFonts w:ascii="Tahoma" w:hAnsi="Tahoma" w:cs="Tahoma"/>
        </w:rPr>
      </w:pPr>
    </w:p>
    <w:p w14:paraId="20127845" w14:textId="7996A7E1" w:rsidR="003F3595" w:rsidRDefault="00FF5BBC" w:rsidP="003F3595">
      <w:pPr>
        <w:jc w:val="both"/>
        <w:rPr>
          <w:rFonts w:ascii="Tahoma" w:hAnsi="Tahoma" w:cs="Tahoma"/>
        </w:rPr>
      </w:pPr>
      <w:r>
        <w:rPr>
          <w:rFonts w:ascii="Tahoma" w:hAnsi="Tahoma" w:cs="Tahoma"/>
          <w:b/>
        </w:rPr>
        <w:t>COUNCILLORS</w:t>
      </w:r>
      <w:r>
        <w:rPr>
          <w:rFonts w:ascii="Tahoma" w:hAnsi="Tahoma" w:cs="Tahoma"/>
        </w:rPr>
        <w:tab/>
      </w:r>
      <w:r>
        <w:rPr>
          <w:rFonts w:ascii="Tahoma" w:hAnsi="Tahoma" w:cs="Tahoma"/>
        </w:rPr>
        <w:tab/>
      </w:r>
      <w:r w:rsidR="00BF6EC2">
        <w:rPr>
          <w:rFonts w:ascii="Tahoma" w:hAnsi="Tahoma" w:cs="Tahoma"/>
        </w:rPr>
        <w:t xml:space="preserve">C Hudson, </w:t>
      </w:r>
      <w:r w:rsidR="003F3595">
        <w:rPr>
          <w:rFonts w:ascii="Tahoma" w:hAnsi="Tahoma" w:cs="Tahoma"/>
        </w:rPr>
        <w:t>E Kattenhorn</w:t>
      </w:r>
      <w:r w:rsidR="005602AD">
        <w:rPr>
          <w:rFonts w:ascii="Tahoma" w:hAnsi="Tahoma" w:cs="Tahoma"/>
        </w:rPr>
        <w:t xml:space="preserve">, </w:t>
      </w:r>
      <w:r w:rsidR="003F3595">
        <w:rPr>
          <w:rFonts w:ascii="Tahoma" w:hAnsi="Tahoma" w:cs="Tahoma"/>
        </w:rPr>
        <w:t>Lorraine Gaskin</w:t>
      </w:r>
      <w:r w:rsidR="00BF6EC2">
        <w:rPr>
          <w:rFonts w:ascii="Tahoma" w:hAnsi="Tahoma" w:cs="Tahoma"/>
        </w:rPr>
        <w:t xml:space="preserve"> &amp; N Hill</w:t>
      </w:r>
    </w:p>
    <w:p w14:paraId="785C2B34" w14:textId="77777777" w:rsidR="00FF5BBC" w:rsidRDefault="00FF5BBC" w:rsidP="00BD20FA">
      <w:pPr>
        <w:jc w:val="both"/>
        <w:rPr>
          <w:rFonts w:ascii="Tahoma" w:hAnsi="Tahoma" w:cs="Tahoma"/>
        </w:rPr>
      </w:pPr>
    </w:p>
    <w:p w14:paraId="02F25DE2" w14:textId="25ECBE95" w:rsidR="00FF5BBC" w:rsidRPr="00FF5BBC" w:rsidRDefault="00FF5BBC" w:rsidP="00BD20FA">
      <w:pPr>
        <w:jc w:val="both"/>
        <w:rPr>
          <w:rFonts w:ascii="Tahoma" w:hAnsi="Tahoma" w:cs="Tahoma"/>
        </w:rPr>
      </w:pPr>
      <w:r>
        <w:rPr>
          <w:rFonts w:ascii="Tahoma" w:hAnsi="Tahoma" w:cs="Tahoma"/>
          <w:b/>
        </w:rPr>
        <w:t>LOCAL RESIDENTS</w:t>
      </w:r>
      <w:r>
        <w:rPr>
          <w:rFonts w:ascii="Tahoma" w:hAnsi="Tahoma" w:cs="Tahoma"/>
        </w:rPr>
        <w:tab/>
      </w:r>
      <w:r w:rsidR="00BF6EC2">
        <w:rPr>
          <w:rFonts w:ascii="Tahoma" w:hAnsi="Tahoma" w:cs="Tahoma"/>
        </w:rPr>
        <w:t>10</w:t>
      </w:r>
    </w:p>
    <w:p w14:paraId="27086179" w14:textId="77777777" w:rsidR="00FF5BBC" w:rsidRDefault="00FF5BBC" w:rsidP="00BD20FA">
      <w:pPr>
        <w:jc w:val="both"/>
        <w:outlineLvl w:val="0"/>
        <w:rPr>
          <w:rFonts w:ascii="Tahoma" w:hAnsi="Tahoma" w:cs="Tahoma"/>
          <w:b/>
        </w:rPr>
      </w:pPr>
    </w:p>
    <w:p w14:paraId="0790258C" w14:textId="77777777" w:rsidR="00E77040" w:rsidRDefault="00F446D2" w:rsidP="00BD20FA">
      <w:pPr>
        <w:jc w:val="both"/>
        <w:outlineLvl w:val="0"/>
        <w:rPr>
          <w:rFonts w:ascii="Tahoma" w:hAnsi="Tahoma" w:cs="Tahoma"/>
        </w:rPr>
      </w:pPr>
      <w:r>
        <w:rPr>
          <w:rFonts w:ascii="Tahoma" w:hAnsi="Tahoma" w:cs="Tahoma"/>
          <w:b/>
        </w:rPr>
        <w:t>IN ATTENDANCE</w:t>
      </w:r>
      <w:r>
        <w:rPr>
          <w:rFonts w:ascii="Tahoma" w:hAnsi="Tahoma" w:cs="Tahoma"/>
        </w:rPr>
        <w:tab/>
      </w:r>
      <w:r>
        <w:rPr>
          <w:rFonts w:ascii="Tahoma" w:hAnsi="Tahoma" w:cs="Tahoma"/>
        </w:rPr>
        <w:tab/>
        <w:t>Parish Clerk</w:t>
      </w:r>
    </w:p>
    <w:p w14:paraId="341DCF36" w14:textId="15606A6B" w:rsidR="00BF6EC2" w:rsidRDefault="00E77040" w:rsidP="00BD20FA">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sidR="00BF6EC2">
        <w:rPr>
          <w:rFonts w:ascii="Tahoma" w:hAnsi="Tahoma" w:cs="Tahoma"/>
        </w:rPr>
        <w:t>Marie Moorey</w:t>
      </w:r>
    </w:p>
    <w:p w14:paraId="3FFD1405" w14:textId="5CB202AF" w:rsidR="00E77040" w:rsidRDefault="00BF6EC2" w:rsidP="00BF6EC2">
      <w:pPr>
        <w:ind w:left="2160" w:firstLine="720"/>
        <w:jc w:val="both"/>
        <w:outlineLvl w:val="0"/>
        <w:rPr>
          <w:rFonts w:ascii="Tahoma" w:hAnsi="Tahoma" w:cs="Tahoma"/>
        </w:rPr>
      </w:pPr>
      <w:r>
        <w:rPr>
          <w:rFonts w:ascii="Tahoma" w:hAnsi="Tahoma" w:cs="Tahoma"/>
        </w:rPr>
        <w:t>Ian Packham</w:t>
      </w:r>
    </w:p>
    <w:p w14:paraId="6AF5EB71" w14:textId="76CAC9F0" w:rsidR="00E77040" w:rsidRDefault="00E77040" w:rsidP="00707255">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p>
    <w:p w14:paraId="77562FE7" w14:textId="77777777" w:rsidR="00F446D2" w:rsidRDefault="00F446D2" w:rsidP="005602AD">
      <w:pPr>
        <w:ind w:left="2880"/>
        <w:jc w:val="both"/>
        <w:outlineLvl w:val="0"/>
        <w:rPr>
          <w:rFonts w:ascii="Tahoma" w:hAnsi="Tahoma" w:cs="Tahoma"/>
        </w:rPr>
      </w:pPr>
      <w:r>
        <w:rPr>
          <w:rFonts w:ascii="Tahoma" w:hAnsi="Tahoma" w:cs="Tahoma"/>
        </w:rPr>
        <w:tab/>
      </w:r>
    </w:p>
    <w:p w14:paraId="727D3501" w14:textId="52B6ECA7" w:rsidR="00330667" w:rsidRDefault="00F446D2" w:rsidP="003F3595">
      <w:pPr>
        <w:ind w:left="2880" w:hanging="2880"/>
        <w:jc w:val="both"/>
        <w:outlineLvl w:val="0"/>
        <w:rPr>
          <w:rFonts w:ascii="Tahoma" w:hAnsi="Tahoma" w:cs="Tahoma"/>
        </w:rPr>
      </w:pPr>
      <w:r w:rsidRPr="00521122">
        <w:rPr>
          <w:rFonts w:ascii="Tahoma" w:hAnsi="Tahoma" w:cs="Tahoma"/>
          <w:b/>
        </w:rPr>
        <w:t>APOLOGIES</w:t>
      </w:r>
      <w:r w:rsidRPr="00521122">
        <w:rPr>
          <w:rFonts w:ascii="Tahoma" w:hAnsi="Tahoma" w:cs="Tahoma"/>
          <w:b/>
        </w:rPr>
        <w:tab/>
      </w:r>
      <w:r w:rsidR="00BF6EC2">
        <w:rPr>
          <w:rFonts w:ascii="Tahoma" w:hAnsi="Tahoma" w:cs="Tahoma"/>
        </w:rPr>
        <w:t>None</w:t>
      </w:r>
    </w:p>
    <w:p w14:paraId="48675C67" w14:textId="77777777" w:rsidR="00FF5BBC" w:rsidRPr="00521122" w:rsidRDefault="00FF5BBC" w:rsidP="00BD20FA">
      <w:pPr>
        <w:jc w:val="both"/>
        <w:outlineLvl w:val="0"/>
        <w:rPr>
          <w:rFonts w:ascii="Tahoma" w:hAnsi="Tahoma" w:cs="Tahoma"/>
        </w:rPr>
      </w:pPr>
    </w:p>
    <w:p w14:paraId="4050AAC4" w14:textId="77777777" w:rsidR="00BD20FA" w:rsidRPr="00A45503" w:rsidRDefault="00A45503" w:rsidP="00BD20FA">
      <w:pPr>
        <w:jc w:val="both"/>
        <w:outlineLvl w:val="0"/>
        <w:rPr>
          <w:rFonts w:ascii="Tahoma" w:hAnsi="Tahoma" w:cs="Tahoma"/>
          <w:b/>
        </w:rPr>
      </w:pPr>
      <w:r w:rsidRPr="00A45503">
        <w:rPr>
          <w:rFonts w:ascii="Tahoma" w:hAnsi="Tahoma" w:cs="Tahoma"/>
          <w:b/>
        </w:rPr>
        <w:t>Chairman</w:t>
      </w:r>
      <w:r w:rsidR="00D3504E">
        <w:rPr>
          <w:rFonts w:ascii="Tahoma" w:hAnsi="Tahoma" w:cs="Tahoma"/>
          <w:b/>
        </w:rPr>
        <w:t>’s</w:t>
      </w:r>
      <w:r w:rsidRPr="00A45503">
        <w:rPr>
          <w:rFonts w:ascii="Tahoma" w:hAnsi="Tahoma" w:cs="Tahoma"/>
          <w:b/>
        </w:rPr>
        <w:t xml:space="preserve"> </w:t>
      </w:r>
      <w:r w:rsidR="00BD20FA" w:rsidRPr="00A45503">
        <w:rPr>
          <w:rFonts w:ascii="Tahoma" w:hAnsi="Tahoma" w:cs="Tahoma"/>
          <w:b/>
        </w:rPr>
        <w:t>Welcome</w:t>
      </w:r>
    </w:p>
    <w:p w14:paraId="62800A97" w14:textId="715CB907" w:rsidR="00A671E3" w:rsidRDefault="00A671E3" w:rsidP="00A671E3">
      <w:pPr>
        <w:spacing w:before="60" w:after="60" w:line="22" w:lineRule="atLeast"/>
        <w:jc w:val="both"/>
        <w:outlineLvl w:val="0"/>
        <w:rPr>
          <w:rFonts w:ascii="Tahoma" w:hAnsi="Tahoma" w:cs="Tahoma"/>
        </w:rPr>
      </w:pPr>
      <w:r>
        <w:rPr>
          <w:rFonts w:ascii="Tahoma" w:hAnsi="Tahoma" w:cs="Tahoma"/>
        </w:rPr>
        <w:t>Welcome to the 202</w:t>
      </w:r>
      <w:r w:rsidR="00E24BDF">
        <w:rPr>
          <w:rFonts w:ascii="Tahoma" w:hAnsi="Tahoma" w:cs="Tahoma"/>
        </w:rPr>
        <w:t>3</w:t>
      </w:r>
      <w:r>
        <w:rPr>
          <w:rFonts w:ascii="Tahoma" w:hAnsi="Tahoma" w:cs="Tahoma"/>
        </w:rPr>
        <w:t xml:space="preserve"> </w:t>
      </w:r>
      <w:r w:rsidRPr="00512D8E">
        <w:rPr>
          <w:rFonts w:ascii="Tahoma" w:hAnsi="Tahoma" w:cs="Tahoma"/>
        </w:rPr>
        <w:t xml:space="preserve">Annual Parish Meeting and thank you all for </w:t>
      </w:r>
      <w:r>
        <w:rPr>
          <w:rFonts w:ascii="Tahoma" w:hAnsi="Tahoma" w:cs="Tahoma"/>
        </w:rPr>
        <w:t xml:space="preserve">attending.  </w:t>
      </w:r>
    </w:p>
    <w:p w14:paraId="55CBB8F9" w14:textId="4483624D" w:rsidR="00A671E3" w:rsidRPr="00510F2B" w:rsidRDefault="00A671E3" w:rsidP="00A671E3">
      <w:pPr>
        <w:spacing w:before="360" w:after="120" w:line="22" w:lineRule="atLeast"/>
        <w:jc w:val="both"/>
        <w:outlineLvl w:val="0"/>
        <w:rPr>
          <w:rFonts w:ascii="Tahoma" w:hAnsi="Tahoma" w:cs="Tahoma"/>
          <w:b/>
          <w:color w:val="003300"/>
        </w:rPr>
      </w:pPr>
      <w:r w:rsidRPr="00510F2B">
        <w:rPr>
          <w:rFonts w:ascii="Tahoma" w:hAnsi="Tahoma" w:cs="Tahoma"/>
          <w:b/>
          <w:color w:val="003300"/>
        </w:rPr>
        <w:t>Purpose &amp; Agenda</w:t>
      </w:r>
      <w:r>
        <w:rPr>
          <w:rFonts w:ascii="Tahoma" w:hAnsi="Tahoma" w:cs="Tahoma"/>
          <w:b/>
          <w:color w:val="003300"/>
        </w:rPr>
        <w:t xml:space="preserve"> </w:t>
      </w:r>
    </w:p>
    <w:p w14:paraId="3C809F86" w14:textId="77777777" w:rsidR="00E24BDF" w:rsidRPr="00F44B51" w:rsidRDefault="00E24BDF" w:rsidP="00E24BDF">
      <w:pPr>
        <w:spacing w:before="60" w:after="60" w:line="22" w:lineRule="atLeast"/>
        <w:jc w:val="both"/>
        <w:outlineLvl w:val="0"/>
        <w:rPr>
          <w:rFonts w:ascii="Tahoma" w:hAnsi="Tahoma" w:cs="Tahoma"/>
        </w:rPr>
      </w:pPr>
      <w:r w:rsidRPr="00F44B51">
        <w:rPr>
          <w:rFonts w:ascii="Tahoma" w:hAnsi="Tahoma" w:cs="Tahoma"/>
        </w:rPr>
        <w:t xml:space="preserve">All Parish Councils throughout the country are legally required to hold an Annual Parish Meeting between March and June. This meeting is </w:t>
      </w:r>
      <w:r w:rsidRPr="00F44B51">
        <w:rPr>
          <w:rFonts w:ascii="Tahoma" w:hAnsi="Tahoma" w:cs="Tahoma"/>
          <w:u w:val="single"/>
        </w:rPr>
        <w:t>not</w:t>
      </w:r>
      <w:r w:rsidRPr="00F44B51">
        <w:rPr>
          <w:rFonts w:ascii="Tahoma" w:hAnsi="Tahoma" w:cs="Tahoma"/>
        </w:rPr>
        <w:t xml:space="preserve"> a council meeting and so doesn’t form part of the decision-making process.  Unlike ordinary council and committee meetings, there will be no voting by members.   </w:t>
      </w:r>
    </w:p>
    <w:p w14:paraId="2D74A814" w14:textId="77777777" w:rsidR="00E24BDF" w:rsidRPr="00F44B51" w:rsidRDefault="00E24BDF" w:rsidP="00E24BDF">
      <w:pPr>
        <w:spacing w:before="60" w:after="60" w:line="22" w:lineRule="atLeast"/>
        <w:jc w:val="both"/>
        <w:outlineLvl w:val="0"/>
        <w:rPr>
          <w:rFonts w:ascii="Tahoma" w:hAnsi="Tahoma" w:cs="Tahoma"/>
        </w:rPr>
      </w:pPr>
      <w:r w:rsidRPr="00F44B51">
        <w:rPr>
          <w:rFonts w:ascii="Tahoma" w:hAnsi="Tahoma" w:cs="Tahoma"/>
        </w:rPr>
        <w:t xml:space="preserve">The meeting is to enable the electors of our parish to get together and share the things that are important to them.  Although this is not a council meeting, legally it has to be called by the Parish Council, and it is my duty to chair the proceedings.  The Annual Parish Meeting is a very important part of the overall civic agenda.  </w:t>
      </w:r>
    </w:p>
    <w:p w14:paraId="6F60DD48" w14:textId="77777777" w:rsidR="00E24BDF" w:rsidRPr="00F44B51" w:rsidRDefault="00E24BDF" w:rsidP="00E24BDF">
      <w:pPr>
        <w:spacing w:before="60" w:after="60" w:line="22" w:lineRule="atLeast"/>
        <w:jc w:val="both"/>
        <w:outlineLvl w:val="0"/>
        <w:rPr>
          <w:rFonts w:ascii="Tahoma" w:hAnsi="Tahoma" w:cs="Tahoma"/>
        </w:rPr>
      </w:pPr>
      <w:r w:rsidRPr="00F44B51">
        <w:rPr>
          <w:rFonts w:ascii="Tahoma" w:hAnsi="Tahoma" w:cs="Tahoma"/>
        </w:rPr>
        <w:t>The main objective of the Annual Parish Meeting is to provide an opportunity for community to get together and to hear from community groups and residents from the parish.  The meeting is an opportunity for local groups and residents to speak and have their say on any particular issues, reflect on the work and achievements in our parish, and to express views and ideas for the future.</w:t>
      </w:r>
    </w:p>
    <w:p w14:paraId="72160113" w14:textId="77777777" w:rsidR="00E24BDF" w:rsidRPr="00F44B51" w:rsidRDefault="00E24BDF" w:rsidP="00E24BDF">
      <w:pPr>
        <w:spacing w:before="60" w:after="60" w:line="22" w:lineRule="atLeast"/>
        <w:jc w:val="both"/>
        <w:outlineLvl w:val="0"/>
        <w:rPr>
          <w:rFonts w:ascii="Tahoma" w:hAnsi="Tahoma" w:cs="Tahoma"/>
        </w:rPr>
      </w:pPr>
      <w:r w:rsidRPr="00F44B51">
        <w:rPr>
          <w:rFonts w:ascii="Tahoma" w:hAnsi="Tahoma" w:cs="Tahoma"/>
        </w:rPr>
        <w:t xml:space="preserve">Anyone is able to attend, but only registered electors of Hextable Parish may speak.  All questions that are asked will be recorded, and if you do wish to speak, we will ask for your name, and the name of the road you live in.  </w:t>
      </w:r>
    </w:p>
    <w:p w14:paraId="513421B9" w14:textId="77777777" w:rsidR="00E24BDF" w:rsidRPr="00F44B51" w:rsidRDefault="00E24BDF" w:rsidP="00E24BDF">
      <w:pPr>
        <w:spacing w:before="60" w:after="60" w:line="22" w:lineRule="atLeast"/>
        <w:jc w:val="both"/>
        <w:outlineLvl w:val="0"/>
        <w:rPr>
          <w:rFonts w:ascii="Tahoma" w:hAnsi="Tahoma" w:cs="Tahoma"/>
        </w:rPr>
      </w:pPr>
      <w:r w:rsidRPr="00F44B51">
        <w:rPr>
          <w:rFonts w:ascii="Tahoma" w:hAnsi="Tahoma" w:cs="Tahoma"/>
        </w:rPr>
        <w:t xml:space="preserve">I will give my annual Chairman’s report on the work of Hextable Parish Council and afterwards we will hear from our County Councillor on the work of KCC and I shall provide an update on some of the highlights of the year from Sevenoaks District Council   </w:t>
      </w:r>
    </w:p>
    <w:p w14:paraId="57FE9EBB" w14:textId="77777777" w:rsidR="00E24BDF" w:rsidRPr="00F44B51" w:rsidRDefault="00E24BDF" w:rsidP="00E24BDF">
      <w:pPr>
        <w:spacing w:before="60" w:after="60" w:line="22" w:lineRule="atLeast"/>
        <w:jc w:val="both"/>
        <w:outlineLvl w:val="0"/>
        <w:rPr>
          <w:rFonts w:ascii="Tahoma" w:hAnsi="Tahoma" w:cs="Tahoma"/>
        </w:rPr>
      </w:pPr>
      <w:r w:rsidRPr="00F44B51">
        <w:rPr>
          <w:rFonts w:ascii="Tahoma" w:hAnsi="Tahoma" w:cs="Tahoma"/>
        </w:rPr>
        <w:t>As we are lucky to have such a thriving community in Hextable, with so many different and diverse groups and associations, we invite different groups each year to enable them to speak to the community – by giving short presentations to share with us what they have been doing over the past 12 months.   This year, I am pleased to be able to welcome:</w:t>
      </w:r>
    </w:p>
    <w:p w14:paraId="5E1C54AF" w14:textId="77777777" w:rsidR="00E24BDF" w:rsidRPr="00F44B51" w:rsidRDefault="00E24BDF" w:rsidP="00E24BDF">
      <w:pPr>
        <w:numPr>
          <w:ilvl w:val="0"/>
          <w:numId w:val="3"/>
        </w:numPr>
        <w:spacing w:line="22" w:lineRule="atLeast"/>
        <w:outlineLvl w:val="0"/>
        <w:rPr>
          <w:rFonts w:ascii="Tahoma" w:hAnsi="Tahoma" w:cs="Tahoma"/>
        </w:rPr>
      </w:pPr>
      <w:r w:rsidRPr="00F44B51">
        <w:rPr>
          <w:rFonts w:ascii="Tahoma" w:hAnsi="Tahoma" w:cs="Tahoma"/>
        </w:rPr>
        <w:t>Hextable Boys Brigade</w:t>
      </w:r>
    </w:p>
    <w:p w14:paraId="7FE994DD" w14:textId="77777777" w:rsidR="00E24BDF" w:rsidRPr="00F44B51" w:rsidRDefault="00E24BDF" w:rsidP="00E24BDF">
      <w:pPr>
        <w:numPr>
          <w:ilvl w:val="0"/>
          <w:numId w:val="3"/>
        </w:numPr>
        <w:spacing w:line="22" w:lineRule="atLeast"/>
        <w:outlineLvl w:val="0"/>
        <w:rPr>
          <w:rFonts w:ascii="Tahoma" w:hAnsi="Tahoma" w:cs="Tahoma"/>
        </w:rPr>
      </w:pPr>
      <w:r w:rsidRPr="00F44B51">
        <w:rPr>
          <w:rFonts w:ascii="Tahoma" w:hAnsi="Tahoma" w:cs="Tahoma"/>
        </w:rPr>
        <w:lastRenderedPageBreak/>
        <w:t>We Are Beams</w:t>
      </w:r>
    </w:p>
    <w:p w14:paraId="3F00D394" w14:textId="77777777" w:rsidR="00E24BDF" w:rsidRPr="00F44B51" w:rsidRDefault="00E24BDF" w:rsidP="00E24BDF">
      <w:pPr>
        <w:spacing w:line="22" w:lineRule="atLeast"/>
        <w:outlineLvl w:val="0"/>
        <w:rPr>
          <w:rFonts w:ascii="Tahoma" w:hAnsi="Tahoma" w:cs="Tahoma"/>
        </w:rPr>
      </w:pPr>
    </w:p>
    <w:p w14:paraId="1DC1A0D2" w14:textId="77777777" w:rsidR="00E24BDF" w:rsidRPr="00F44B51" w:rsidRDefault="00E24BDF" w:rsidP="00E24BDF">
      <w:pPr>
        <w:spacing w:before="60" w:after="60" w:line="22" w:lineRule="atLeast"/>
        <w:jc w:val="both"/>
        <w:outlineLvl w:val="0"/>
        <w:rPr>
          <w:rFonts w:ascii="Tahoma" w:hAnsi="Tahoma" w:cs="Tahoma"/>
        </w:rPr>
      </w:pPr>
      <w:r w:rsidRPr="00F44B51">
        <w:rPr>
          <w:rFonts w:ascii="Tahoma" w:hAnsi="Tahoma" w:cs="Tahoma"/>
        </w:rPr>
        <w:t>At the end of the presentations, I will facilitate any questions, comments or concerns that residents may have.  Finally, I would also like to invite everyone to join us after the meeting, where you have the chance to come and speak to us all in a more informal setting over a glass of wine and some nibbles.</w:t>
      </w:r>
    </w:p>
    <w:p w14:paraId="32ADA3C0" w14:textId="77777777" w:rsidR="008E77D4" w:rsidRPr="00A97D4B" w:rsidRDefault="008E77D4" w:rsidP="00A97D4B">
      <w:pPr>
        <w:tabs>
          <w:tab w:val="left" w:pos="8647"/>
        </w:tabs>
        <w:jc w:val="both"/>
        <w:rPr>
          <w:rFonts w:ascii="Tahoma" w:hAnsi="Tahoma" w:cs="Tahoma"/>
        </w:rPr>
      </w:pPr>
    </w:p>
    <w:p w14:paraId="4A6FC4E8" w14:textId="77777777" w:rsidR="008E77D4" w:rsidRDefault="00DB0535" w:rsidP="00B91465">
      <w:pPr>
        <w:tabs>
          <w:tab w:val="left" w:pos="8647"/>
        </w:tabs>
        <w:jc w:val="both"/>
        <w:rPr>
          <w:rFonts w:ascii="Tahoma" w:hAnsi="Tahoma" w:cs="Tahoma"/>
          <w:b/>
        </w:rPr>
      </w:pPr>
      <w:r w:rsidRPr="0001121E">
        <w:rPr>
          <w:rFonts w:ascii="Tahoma" w:hAnsi="Tahoma" w:cs="Tahoma"/>
          <w:b/>
        </w:rPr>
        <w:t xml:space="preserve">Cllr Kitchener read the Chairman’s report </w:t>
      </w:r>
    </w:p>
    <w:p w14:paraId="3CE1CF0C" w14:textId="77777777" w:rsidR="0089007F" w:rsidRPr="0001121E" w:rsidRDefault="0089007F" w:rsidP="00B91465">
      <w:pPr>
        <w:tabs>
          <w:tab w:val="left" w:pos="8647"/>
        </w:tabs>
        <w:jc w:val="both"/>
        <w:rPr>
          <w:rFonts w:ascii="Tahoma" w:hAnsi="Tahoma" w:cs="Tahoma"/>
          <w:b/>
        </w:rPr>
      </w:pPr>
    </w:p>
    <w:p w14:paraId="2BC616AF"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This report covers the work of the Council over the past year.  </w:t>
      </w:r>
    </w:p>
    <w:p w14:paraId="69610785" w14:textId="77777777" w:rsidR="00A671E3" w:rsidRPr="00A671E3" w:rsidRDefault="00A671E3" w:rsidP="00A671E3">
      <w:pPr>
        <w:spacing w:before="60" w:after="60" w:line="22" w:lineRule="atLeast"/>
        <w:jc w:val="both"/>
        <w:outlineLvl w:val="0"/>
        <w:rPr>
          <w:rFonts w:ascii="Tahoma" w:hAnsi="Tahoma" w:cs="Tahoma"/>
          <w:lang w:val="en-US"/>
        </w:rPr>
      </w:pPr>
    </w:p>
    <w:p w14:paraId="4A6A7240" w14:textId="516B0735" w:rsidR="00A671E3" w:rsidRPr="00A671E3" w:rsidRDefault="00A671E3" w:rsidP="00A671E3">
      <w:pPr>
        <w:spacing w:before="60" w:after="60" w:line="22" w:lineRule="atLeast"/>
        <w:jc w:val="both"/>
        <w:outlineLvl w:val="0"/>
        <w:rPr>
          <w:rFonts w:ascii="Tahoma" w:hAnsi="Tahoma" w:cs="Tahoma"/>
          <w:b/>
          <w:lang w:val="en-US"/>
        </w:rPr>
      </w:pPr>
      <w:r w:rsidRPr="00A671E3">
        <w:rPr>
          <w:rFonts w:ascii="Tahoma" w:hAnsi="Tahoma" w:cs="Tahoma"/>
          <w:b/>
          <w:lang w:val="en-US"/>
        </w:rPr>
        <w:t xml:space="preserve">Services Provided by HPC </w:t>
      </w:r>
    </w:p>
    <w:p w14:paraId="242DB9EF" w14:textId="77777777" w:rsidR="00E24BDF" w:rsidRPr="00F44B51" w:rsidRDefault="00E24BDF" w:rsidP="00E24BDF">
      <w:pPr>
        <w:spacing w:before="60" w:after="60" w:line="22" w:lineRule="atLeast"/>
        <w:jc w:val="both"/>
        <w:outlineLvl w:val="0"/>
        <w:rPr>
          <w:rFonts w:ascii="Tahoma" w:hAnsi="Tahoma" w:cs="Tahoma"/>
        </w:rPr>
      </w:pPr>
      <w:r w:rsidRPr="00F44B51">
        <w:rPr>
          <w:rFonts w:ascii="Tahoma" w:hAnsi="Tahoma" w:cs="Tahoma"/>
        </w:rPr>
        <w:t xml:space="preserve">This last year has really seen things get back to normal, after the few years of disruption caused by the pandemic.  This has particularly been noticed in the return to all the regular events and it has been great to get back out and represent the parish council once more.  </w:t>
      </w:r>
    </w:p>
    <w:p w14:paraId="0942C7C4" w14:textId="77777777" w:rsidR="00E24BDF" w:rsidRPr="00F44B51" w:rsidRDefault="00E24BDF" w:rsidP="00E24BDF">
      <w:pPr>
        <w:spacing w:before="60" w:after="60" w:line="22" w:lineRule="atLeast"/>
        <w:jc w:val="both"/>
        <w:outlineLvl w:val="0"/>
        <w:rPr>
          <w:rFonts w:ascii="Tahoma" w:hAnsi="Tahoma" w:cs="Tahoma"/>
        </w:rPr>
      </w:pPr>
      <w:r w:rsidRPr="00F44B51">
        <w:rPr>
          <w:rFonts w:ascii="Tahoma" w:hAnsi="Tahoma" w:cs="Tahoma"/>
        </w:rPr>
        <w:t xml:space="preserve">Although the Parish Council has few statutory duties, unlike the county or district, but quite often as the first tier of local government residents often come to us first for advice.  We are always happy to help particularly where we need to redirect people to the right department at Sevenoaks or Kent.  </w:t>
      </w:r>
    </w:p>
    <w:p w14:paraId="61F66EB0" w14:textId="77777777" w:rsidR="00E24BDF" w:rsidRPr="00F44B51" w:rsidRDefault="00E24BDF" w:rsidP="00E24BDF">
      <w:pPr>
        <w:spacing w:before="60" w:after="60" w:line="22" w:lineRule="atLeast"/>
        <w:jc w:val="both"/>
        <w:outlineLvl w:val="0"/>
        <w:rPr>
          <w:rFonts w:ascii="Tahoma" w:hAnsi="Tahoma" w:cs="Tahoma"/>
        </w:rPr>
      </w:pPr>
    </w:p>
    <w:p w14:paraId="46013087" w14:textId="5F0196A8" w:rsidR="00E24BDF" w:rsidRPr="00F44B51" w:rsidRDefault="00E24BDF" w:rsidP="00E24BDF">
      <w:pPr>
        <w:spacing w:before="60" w:after="60" w:line="22" w:lineRule="atLeast"/>
        <w:jc w:val="both"/>
        <w:outlineLvl w:val="0"/>
        <w:rPr>
          <w:rFonts w:ascii="Tahoma" w:hAnsi="Tahoma" w:cs="Tahoma"/>
          <w:b/>
          <w:bCs/>
        </w:rPr>
      </w:pPr>
      <w:r w:rsidRPr="00F44B51">
        <w:rPr>
          <w:rFonts w:ascii="Tahoma" w:hAnsi="Tahoma" w:cs="Tahoma"/>
          <w:b/>
          <w:bCs/>
        </w:rPr>
        <w:t xml:space="preserve">Creating a Village Atmosphere </w:t>
      </w:r>
    </w:p>
    <w:p w14:paraId="36AF75AC" w14:textId="77777777" w:rsidR="00E24BDF" w:rsidRPr="00F44B51" w:rsidRDefault="00E24BDF" w:rsidP="00E24BDF">
      <w:pPr>
        <w:spacing w:before="60" w:after="60" w:line="22" w:lineRule="atLeast"/>
        <w:jc w:val="both"/>
        <w:outlineLvl w:val="0"/>
        <w:rPr>
          <w:rFonts w:ascii="Tahoma" w:hAnsi="Tahoma" w:cs="Tahoma"/>
        </w:rPr>
      </w:pPr>
      <w:r w:rsidRPr="00F44B51">
        <w:rPr>
          <w:rFonts w:ascii="Tahoma" w:hAnsi="Tahoma" w:cs="Tahoma"/>
        </w:rPr>
        <w:t xml:space="preserve">It has been our aim, since I was part of the team that formed the Parish back in 15 years ago, to create a village identity.  I really feel that we have achieved this, and we are always looking for ways in which we can build on this.  </w:t>
      </w:r>
    </w:p>
    <w:p w14:paraId="04421E08" w14:textId="77777777" w:rsidR="00E24BDF" w:rsidRPr="00F44B51" w:rsidRDefault="00E24BDF" w:rsidP="00E24BDF">
      <w:pPr>
        <w:spacing w:before="60" w:after="60" w:line="22" w:lineRule="atLeast"/>
        <w:jc w:val="both"/>
        <w:outlineLvl w:val="0"/>
        <w:rPr>
          <w:rFonts w:ascii="Tahoma" w:hAnsi="Tahoma" w:cs="Tahoma"/>
        </w:rPr>
      </w:pPr>
      <w:r w:rsidRPr="00F44B51">
        <w:rPr>
          <w:rFonts w:ascii="Tahoma" w:hAnsi="Tahoma" w:cs="Tahoma"/>
        </w:rPr>
        <w:t xml:space="preserve">We are fortunate to have two full time grounds staff, supported by Ian, who works for us part time, who are all committed to making our village a great place to live, work and play.  There is always something that needs to be done in and around the village, and our grounds staff are always occupied in keeping things looking nice.  The last 12 months has been no different, and I hope that residents will have seen our grounds staff out and about working hard in Hextable.  </w:t>
      </w:r>
    </w:p>
    <w:p w14:paraId="7786C483" w14:textId="77777777" w:rsidR="00E24BDF" w:rsidRPr="00F44B51" w:rsidRDefault="00E24BDF" w:rsidP="00E24BDF">
      <w:pPr>
        <w:spacing w:before="60" w:after="60" w:line="22" w:lineRule="atLeast"/>
        <w:jc w:val="both"/>
        <w:outlineLvl w:val="0"/>
        <w:rPr>
          <w:rFonts w:ascii="Tahoma" w:hAnsi="Tahoma" w:cs="Tahoma"/>
        </w:rPr>
      </w:pPr>
      <w:r w:rsidRPr="00F44B51">
        <w:rPr>
          <w:rFonts w:ascii="Tahoma" w:hAnsi="Tahoma" w:cs="Tahoma"/>
        </w:rPr>
        <w:t xml:space="preserve">We were proud to have invested in the area outside the new Next Door Hextable site to vastly improve the highway verge close to the junction of Main Road and College Road.  The installation of the access ramp and the soft landscaping outside the new community café has all helped to transform the centre of the village.  </w:t>
      </w:r>
    </w:p>
    <w:p w14:paraId="082DCADB" w14:textId="77777777" w:rsidR="00E24BDF" w:rsidRPr="00F44B51" w:rsidRDefault="00E24BDF" w:rsidP="00E24BDF">
      <w:pPr>
        <w:spacing w:before="60" w:after="60" w:line="22" w:lineRule="atLeast"/>
        <w:jc w:val="both"/>
        <w:outlineLvl w:val="0"/>
        <w:rPr>
          <w:rFonts w:ascii="Tahoma" w:hAnsi="Tahoma" w:cs="Tahoma"/>
        </w:rPr>
      </w:pPr>
      <w:r w:rsidRPr="00F44B51">
        <w:rPr>
          <w:rFonts w:ascii="Tahoma" w:hAnsi="Tahoma" w:cs="Tahoma"/>
        </w:rPr>
        <w:t xml:space="preserve">Finally, we have long had an ambition to replace the village sign with a more rural-looking version.  A brand new traditional pictorial type sign that will be embossed and hand coloured, to depict all the key aspects of the history of the village, is being delivered soon and so will take pride of place back on the village green to replace the old one that we lost in the storm last February.  I am sure residents will agree that the new sign represents our village.  I would like to thank all the people we consulted, such as the Heritage Society, who all gave some great feedback and ideas that we have had incorporated into the new design.    </w:t>
      </w:r>
    </w:p>
    <w:p w14:paraId="5FCBF15F" w14:textId="77777777" w:rsidR="00E24BDF" w:rsidRPr="00F44B51" w:rsidRDefault="00E24BDF" w:rsidP="00E24BDF">
      <w:pPr>
        <w:spacing w:before="60" w:after="60" w:line="22" w:lineRule="atLeast"/>
        <w:jc w:val="both"/>
        <w:outlineLvl w:val="0"/>
        <w:rPr>
          <w:rFonts w:ascii="Tahoma" w:hAnsi="Tahoma" w:cs="Tahoma"/>
        </w:rPr>
      </w:pPr>
    </w:p>
    <w:p w14:paraId="2DF7C419" w14:textId="540500EE" w:rsidR="00E24BDF" w:rsidRPr="00F44B51" w:rsidRDefault="00E24BDF" w:rsidP="00E24BDF">
      <w:pPr>
        <w:spacing w:before="60" w:after="60" w:line="22" w:lineRule="atLeast"/>
        <w:jc w:val="both"/>
        <w:outlineLvl w:val="0"/>
        <w:rPr>
          <w:rFonts w:ascii="Tahoma" w:hAnsi="Tahoma" w:cs="Tahoma"/>
          <w:b/>
          <w:bCs/>
        </w:rPr>
      </w:pPr>
      <w:r w:rsidRPr="00F44B51">
        <w:rPr>
          <w:rFonts w:ascii="Tahoma" w:hAnsi="Tahoma" w:cs="Tahoma"/>
          <w:b/>
          <w:bCs/>
        </w:rPr>
        <w:t xml:space="preserve">In Touch with Nature </w:t>
      </w:r>
    </w:p>
    <w:p w14:paraId="152AACDB" w14:textId="77777777" w:rsidR="00E24BDF" w:rsidRDefault="00E24BDF" w:rsidP="00E24BDF">
      <w:pPr>
        <w:spacing w:before="60" w:after="60" w:line="22" w:lineRule="atLeast"/>
        <w:jc w:val="both"/>
        <w:outlineLvl w:val="0"/>
        <w:rPr>
          <w:rFonts w:ascii="Tahoma" w:hAnsi="Tahoma" w:cs="Tahoma"/>
        </w:rPr>
      </w:pPr>
      <w:r w:rsidRPr="00F44B51">
        <w:rPr>
          <w:rFonts w:ascii="Tahoma" w:hAnsi="Tahoma" w:cs="Tahoma"/>
        </w:rPr>
        <w:t>Over the last few years, our grounds staff have been working in our open spaces to help to encourage wildlife and improve the biodiversity, as well as install some nice features in some of the public areas to improve the environment.</w:t>
      </w:r>
      <w:r>
        <w:rPr>
          <w:rFonts w:ascii="Tahoma" w:hAnsi="Tahoma" w:cs="Tahoma"/>
        </w:rPr>
        <w:t xml:space="preserve"> </w:t>
      </w:r>
    </w:p>
    <w:p w14:paraId="213602C3" w14:textId="77777777" w:rsidR="00E24BDF" w:rsidRPr="00F44B51" w:rsidRDefault="00E24BDF" w:rsidP="00E24BDF">
      <w:pPr>
        <w:spacing w:before="60" w:after="60" w:line="22" w:lineRule="atLeast"/>
        <w:jc w:val="both"/>
        <w:outlineLvl w:val="0"/>
        <w:rPr>
          <w:rFonts w:ascii="Tahoma" w:hAnsi="Tahoma" w:cs="Tahoma"/>
        </w:rPr>
      </w:pPr>
    </w:p>
    <w:p w14:paraId="3014A4F8" w14:textId="2F726E7A" w:rsidR="00E24BDF" w:rsidRPr="00F44B51" w:rsidRDefault="00E24BDF" w:rsidP="00E24BDF">
      <w:pPr>
        <w:spacing w:before="60" w:after="60" w:line="22" w:lineRule="atLeast"/>
        <w:jc w:val="both"/>
        <w:outlineLvl w:val="0"/>
        <w:rPr>
          <w:rFonts w:ascii="Tahoma" w:hAnsi="Tahoma" w:cs="Tahoma"/>
          <w:b/>
          <w:bCs/>
        </w:rPr>
      </w:pPr>
      <w:r w:rsidRPr="00F44B51">
        <w:rPr>
          <w:rFonts w:ascii="Tahoma" w:hAnsi="Tahoma" w:cs="Tahoma"/>
          <w:b/>
        </w:rPr>
        <w:lastRenderedPageBreak/>
        <w:t xml:space="preserve">Hextable Park </w:t>
      </w:r>
    </w:p>
    <w:p w14:paraId="2309856D" w14:textId="77777777" w:rsidR="00E24BDF" w:rsidRPr="00F44B51" w:rsidRDefault="00E24BDF" w:rsidP="00E24BDF">
      <w:pPr>
        <w:spacing w:before="60" w:after="60" w:line="22" w:lineRule="atLeast"/>
        <w:jc w:val="both"/>
        <w:outlineLvl w:val="0"/>
        <w:rPr>
          <w:rFonts w:ascii="Tahoma" w:hAnsi="Tahoma" w:cs="Tahoma"/>
          <w:bCs/>
        </w:rPr>
      </w:pPr>
      <w:r w:rsidRPr="00F44B51">
        <w:rPr>
          <w:rFonts w:ascii="Tahoma" w:hAnsi="Tahoma" w:cs="Tahoma"/>
          <w:bCs/>
        </w:rPr>
        <w:t xml:space="preserve">Hextable Park is another great area in Hextable and I am so pleased that over the 15 years that the council has been maintaining this open space, we have seen an increase in the numbers of people that come to enjoy the space, from the circa 130 young football club members, or the many regular residents that can use this space to exercise their dogs to all of the residents who attend and enjoy our annual family fireworks display.  </w:t>
      </w:r>
    </w:p>
    <w:p w14:paraId="3F507D71" w14:textId="77777777" w:rsidR="00E24BDF" w:rsidRPr="00F44B51" w:rsidRDefault="00E24BDF" w:rsidP="00E24BDF">
      <w:pPr>
        <w:spacing w:before="60" w:after="60" w:line="22" w:lineRule="atLeast"/>
        <w:jc w:val="both"/>
        <w:outlineLvl w:val="0"/>
        <w:rPr>
          <w:rFonts w:ascii="Tahoma" w:hAnsi="Tahoma" w:cs="Tahoma"/>
          <w:bCs/>
        </w:rPr>
      </w:pPr>
      <w:r w:rsidRPr="00F44B51">
        <w:rPr>
          <w:rFonts w:ascii="Tahoma" w:hAnsi="Tahoma" w:cs="Tahoma"/>
          <w:bCs/>
        </w:rPr>
        <w:t xml:space="preserve">AFC Unity, the football club that operates out of the pavilion, is a great club that serves many youngsters who regularly train and play matches on the ground.  This club has expanded, and we are really pleased to be able to support the club.  We have invested in improvements to the pavilion, including the refitting of the kitchen.   </w:t>
      </w:r>
    </w:p>
    <w:p w14:paraId="0DE91F89" w14:textId="77777777" w:rsidR="00E24BDF" w:rsidRPr="00F44B51" w:rsidRDefault="00E24BDF" w:rsidP="00E24BDF">
      <w:pPr>
        <w:spacing w:before="60" w:after="60" w:line="22" w:lineRule="atLeast"/>
        <w:jc w:val="both"/>
        <w:outlineLvl w:val="0"/>
        <w:rPr>
          <w:rFonts w:ascii="Tahoma" w:hAnsi="Tahoma" w:cs="Tahoma"/>
          <w:bCs/>
        </w:rPr>
      </w:pPr>
    </w:p>
    <w:p w14:paraId="436B892F" w14:textId="73B2DA6D" w:rsidR="00E24BDF" w:rsidRPr="00F44B51" w:rsidRDefault="00E24BDF" w:rsidP="00E24BDF">
      <w:pPr>
        <w:spacing w:before="60" w:after="60" w:line="22" w:lineRule="atLeast"/>
        <w:jc w:val="both"/>
        <w:outlineLvl w:val="0"/>
        <w:rPr>
          <w:rFonts w:ascii="Tahoma" w:hAnsi="Tahoma" w:cs="Tahoma"/>
          <w:b/>
          <w:bCs/>
        </w:rPr>
      </w:pPr>
      <w:r w:rsidRPr="00F44B51">
        <w:rPr>
          <w:rFonts w:ascii="Tahoma" w:hAnsi="Tahoma" w:cs="Tahoma"/>
          <w:b/>
        </w:rPr>
        <w:t xml:space="preserve">Hextable Gardens </w:t>
      </w:r>
    </w:p>
    <w:p w14:paraId="0F7AB5AE" w14:textId="77777777" w:rsidR="00E24BDF" w:rsidRPr="00F44B51" w:rsidRDefault="00E24BDF" w:rsidP="00E24BDF">
      <w:pPr>
        <w:spacing w:before="60" w:after="60" w:line="22" w:lineRule="atLeast"/>
        <w:jc w:val="both"/>
        <w:outlineLvl w:val="0"/>
        <w:rPr>
          <w:rFonts w:ascii="Tahoma" w:hAnsi="Tahoma" w:cs="Tahoma"/>
        </w:rPr>
      </w:pPr>
      <w:r w:rsidRPr="00F44B51">
        <w:rPr>
          <w:rFonts w:ascii="Tahoma" w:hAnsi="Tahoma" w:cs="Tahoma"/>
        </w:rPr>
        <w:t xml:space="preserve">Another of the well-used public spaces is Hextable Gardens.  As well as home to our allotments, this is another site that we are really pleased that many of our residents enjoy.  Not only does the outdoor exercise equipment get used regularly, particularly early in the mornings, the gardens are also a nice tranquil part of the village that many people enjoy - particularly the many dogwalkers who all come and enjoy this area.  </w:t>
      </w:r>
    </w:p>
    <w:p w14:paraId="7198935F" w14:textId="77777777" w:rsidR="00E24BDF" w:rsidRPr="00F44B51" w:rsidRDefault="00E24BDF" w:rsidP="00E24BDF">
      <w:pPr>
        <w:spacing w:before="60" w:after="60" w:line="22" w:lineRule="atLeast"/>
        <w:jc w:val="both"/>
        <w:outlineLvl w:val="0"/>
        <w:rPr>
          <w:rFonts w:ascii="Tahoma" w:hAnsi="Tahoma" w:cs="Tahoma"/>
          <w:bCs/>
        </w:rPr>
      </w:pPr>
    </w:p>
    <w:p w14:paraId="055AA870" w14:textId="2A9365BD" w:rsidR="00E24BDF" w:rsidRPr="00F44B51" w:rsidRDefault="00E24BDF" w:rsidP="00E24BDF">
      <w:pPr>
        <w:spacing w:before="60" w:after="60" w:line="22" w:lineRule="atLeast"/>
        <w:jc w:val="both"/>
        <w:outlineLvl w:val="0"/>
        <w:rPr>
          <w:rFonts w:ascii="Tahoma" w:hAnsi="Tahoma" w:cs="Tahoma"/>
          <w:b/>
          <w:bCs/>
        </w:rPr>
      </w:pPr>
      <w:r w:rsidRPr="00F44B51">
        <w:rPr>
          <w:rFonts w:ascii="Tahoma" w:hAnsi="Tahoma" w:cs="Tahoma"/>
          <w:b/>
          <w:bCs/>
        </w:rPr>
        <w:t xml:space="preserve">Memorial Garden </w:t>
      </w:r>
    </w:p>
    <w:p w14:paraId="01FC8D29" w14:textId="77777777" w:rsidR="00E24BDF" w:rsidRPr="00F44B51" w:rsidRDefault="00E24BDF" w:rsidP="00E24BDF">
      <w:pPr>
        <w:spacing w:before="60" w:after="60" w:line="22" w:lineRule="atLeast"/>
        <w:jc w:val="both"/>
        <w:outlineLvl w:val="0"/>
        <w:rPr>
          <w:rFonts w:ascii="Tahoma" w:hAnsi="Tahoma" w:cs="Tahoma"/>
        </w:rPr>
      </w:pPr>
      <w:r w:rsidRPr="00F44B51">
        <w:rPr>
          <w:rFonts w:ascii="Tahoma" w:hAnsi="Tahoma" w:cs="Tahoma"/>
        </w:rPr>
        <w:t xml:space="preserve">I am pleased to be able to say that the transfer of the triangle of land at the bottom of Broomhill Bank school field has now been completed, and for those more observant residents, you will have no doubt seen our grounds staff working hard to prepare thus area for use this year.  </w:t>
      </w:r>
    </w:p>
    <w:p w14:paraId="50C00169" w14:textId="77777777" w:rsidR="00E24BDF" w:rsidRPr="00F44B51" w:rsidRDefault="00E24BDF" w:rsidP="00E24BDF">
      <w:pPr>
        <w:spacing w:before="60" w:after="60" w:line="22" w:lineRule="atLeast"/>
        <w:jc w:val="both"/>
        <w:outlineLvl w:val="0"/>
        <w:rPr>
          <w:rFonts w:ascii="Tahoma" w:hAnsi="Tahoma" w:cs="Tahoma"/>
        </w:rPr>
      </w:pPr>
      <w:r w:rsidRPr="00F44B51">
        <w:rPr>
          <w:rFonts w:ascii="Tahoma" w:hAnsi="Tahoma" w:cs="Tahoma"/>
        </w:rPr>
        <w:t xml:space="preserve">The works that have been done have been to start to open this space up and create an additional amenity area for the village.  You may have noticed that we have now placed the soldiers in this space, as we felt this would be a fitting new place for them.   </w:t>
      </w:r>
    </w:p>
    <w:p w14:paraId="7102F6BB" w14:textId="77777777" w:rsidR="00E24BDF" w:rsidRDefault="00E24BDF" w:rsidP="00E24BDF">
      <w:pPr>
        <w:spacing w:before="60" w:after="60" w:line="22" w:lineRule="atLeast"/>
        <w:jc w:val="both"/>
        <w:outlineLvl w:val="0"/>
        <w:rPr>
          <w:rFonts w:ascii="Tahoma" w:hAnsi="Tahoma" w:cs="Tahoma"/>
          <w:b/>
          <w:bCs/>
          <w:color w:val="00B050"/>
        </w:rPr>
      </w:pPr>
    </w:p>
    <w:p w14:paraId="19C04FC2" w14:textId="60D37098" w:rsidR="00E24BDF" w:rsidRPr="00D22054" w:rsidRDefault="00E24BDF" w:rsidP="00E24BDF">
      <w:pPr>
        <w:spacing w:before="60" w:after="60" w:line="22" w:lineRule="atLeast"/>
        <w:jc w:val="both"/>
        <w:outlineLvl w:val="0"/>
        <w:rPr>
          <w:rFonts w:ascii="Tahoma" w:hAnsi="Tahoma" w:cs="Tahoma"/>
          <w:b/>
          <w:bCs/>
        </w:rPr>
      </w:pPr>
      <w:r w:rsidRPr="00D22054">
        <w:rPr>
          <w:rFonts w:ascii="Tahoma" w:hAnsi="Tahoma" w:cs="Tahoma"/>
          <w:b/>
          <w:bCs/>
        </w:rPr>
        <w:t xml:space="preserve">Next Door Hextable </w:t>
      </w:r>
    </w:p>
    <w:p w14:paraId="01C087A4" w14:textId="77777777" w:rsidR="00E24BDF" w:rsidRPr="00D22054" w:rsidRDefault="00E24BDF" w:rsidP="00E24BDF">
      <w:pPr>
        <w:spacing w:before="60" w:after="60" w:line="22" w:lineRule="atLeast"/>
        <w:jc w:val="both"/>
        <w:outlineLvl w:val="0"/>
        <w:rPr>
          <w:rFonts w:ascii="Tahoma" w:hAnsi="Tahoma" w:cs="Tahoma"/>
        </w:rPr>
      </w:pPr>
      <w:r w:rsidRPr="00D22054">
        <w:rPr>
          <w:rFonts w:ascii="Tahoma" w:hAnsi="Tahoma" w:cs="Tahoma"/>
        </w:rPr>
        <w:t>The community café in the village has quite simply been a success.  This is a site that  was once a blot on the landscape for a good few years, but has been transformed into a much needed facility for the village.  I know there are many regulars who meet there, and every time I have visited, I have found the café to be buzzing with people.  This is a great community venue that provides a meeting place for many.</w:t>
      </w:r>
    </w:p>
    <w:p w14:paraId="522060F7" w14:textId="77777777" w:rsidR="00E24BDF" w:rsidRPr="00F44B51" w:rsidRDefault="00E24BDF" w:rsidP="00E24BDF">
      <w:pPr>
        <w:spacing w:before="60" w:after="60" w:line="22" w:lineRule="atLeast"/>
        <w:jc w:val="both"/>
        <w:outlineLvl w:val="0"/>
        <w:rPr>
          <w:rFonts w:ascii="Tahoma" w:hAnsi="Tahoma" w:cs="Tahoma"/>
          <w:bCs/>
        </w:rPr>
      </w:pPr>
    </w:p>
    <w:p w14:paraId="3F34BB06" w14:textId="4E2C3E0E" w:rsidR="00E24BDF" w:rsidRPr="00F44B51" w:rsidRDefault="00E24BDF" w:rsidP="00E24BDF">
      <w:pPr>
        <w:pStyle w:val="NormalWeb"/>
        <w:spacing w:line="22" w:lineRule="atLeast"/>
        <w:rPr>
          <w:rFonts w:ascii="Tahoma" w:hAnsi="Tahoma" w:cs="Tahoma"/>
          <w:b/>
          <w:bCs/>
        </w:rPr>
      </w:pPr>
      <w:r w:rsidRPr="00F44B51">
        <w:rPr>
          <w:rFonts w:ascii="Tahoma" w:hAnsi="Tahoma" w:cs="Tahoma"/>
          <w:b/>
          <w:bCs/>
        </w:rPr>
        <w:t xml:space="preserve">Events </w:t>
      </w:r>
    </w:p>
    <w:p w14:paraId="64F7B71C" w14:textId="77777777" w:rsidR="00E24BDF" w:rsidRPr="00F44B51" w:rsidRDefault="00E24BDF" w:rsidP="00E24BDF">
      <w:pPr>
        <w:spacing w:before="60" w:after="60" w:line="22" w:lineRule="atLeast"/>
        <w:jc w:val="both"/>
        <w:outlineLvl w:val="0"/>
        <w:rPr>
          <w:rFonts w:ascii="Tahoma" w:hAnsi="Tahoma" w:cs="Tahoma"/>
          <w:bCs/>
        </w:rPr>
      </w:pPr>
      <w:r w:rsidRPr="00F44B51">
        <w:rPr>
          <w:rFonts w:ascii="Tahoma" w:hAnsi="Tahoma" w:cs="Tahoma"/>
          <w:bCs/>
        </w:rPr>
        <w:t>We have had a really busy year for a parish with several events in the parish.  At the end of March, Cllr Hudson kindly represented me by attending the We are Beams sensory garden opening and was really pleased to have been able to be there and see the fantastic work being done.  This facility does some fantastic work supporting many families and I would like to thank the team there for this.</w:t>
      </w:r>
    </w:p>
    <w:p w14:paraId="0E389686" w14:textId="77777777" w:rsidR="00E24BDF" w:rsidRPr="00F44B51" w:rsidRDefault="00E24BDF" w:rsidP="00E24BDF">
      <w:pPr>
        <w:spacing w:before="60" w:after="60" w:line="22" w:lineRule="atLeast"/>
        <w:jc w:val="both"/>
        <w:outlineLvl w:val="0"/>
        <w:rPr>
          <w:rFonts w:ascii="Tahoma" w:hAnsi="Tahoma" w:cs="Tahoma"/>
          <w:bCs/>
        </w:rPr>
      </w:pPr>
      <w:r w:rsidRPr="00F44B51">
        <w:rPr>
          <w:rFonts w:ascii="Tahoma" w:hAnsi="Tahoma" w:cs="Tahoma"/>
          <w:bCs/>
        </w:rPr>
        <w:t xml:space="preserve">Earlier last year, I was really pleased that the deputy Lord Lieutenant of Kent                                                  </w:t>
      </w:r>
      <w:r w:rsidRPr="00F44B51">
        <w:rPr>
          <w:rFonts w:ascii="Tahoma" w:hAnsi="Tahoma" w:cs="Tahoma"/>
          <w:bCs/>
        </w:rPr>
        <w:softHyphen/>
      </w:r>
      <w:r w:rsidRPr="00F44B51">
        <w:rPr>
          <w:rFonts w:ascii="Tahoma" w:hAnsi="Tahoma" w:cs="Tahoma"/>
          <w:bCs/>
        </w:rPr>
        <w:softHyphen/>
      </w:r>
      <w:r w:rsidRPr="00F44B51">
        <w:rPr>
          <w:rFonts w:ascii="Tahoma" w:hAnsi="Tahoma" w:cs="Tahoma"/>
          <w:bCs/>
        </w:rPr>
        <w:softHyphen/>
      </w:r>
      <w:r w:rsidRPr="00F44B51">
        <w:rPr>
          <w:rFonts w:ascii="Tahoma" w:hAnsi="Tahoma" w:cs="Tahoma"/>
          <w:bCs/>
        </w:rPr>
        <w:softHyphen/>
      </w:r>
      <w:r w:rsidRPr="00F44B51">
        <w:rPr>
          <w:rFonts w:ascii="Tahoma" w:hAnsi="Tahoma" w:cs="Tahoma"/>
          <w:bCs/>
        </w:rPr>
        <w:softHyphen/>
      </w:r>
      <w:r w:rsidRPr="00F44B51">
        <w:rPr>
          <w:rFonts w:ascii="Tahoma" w:hAnsi="Tahoma" w:cs="Tahoma"/>
          <w:bCs/>
        </w:rPr>
        <w:softHyphen/>
      </w:r>
      <w:r w:rsidRPr="00F44B51">
        <w:rPr>
          <w:rFonts w:ascii="Tahoma" w:hAnsi="Tahoma" w:cs="Tahoma"/>
          <w:bCs/>
        </w:rPr>
        <w:softHyphen/>
      </w:r>
      <w:r w:rsidRPr="00F44B51">
        <w:rPr>
          <w:rFonts w:ascii="Tahoma" w:hAnsi="Tahoma" w:cs="Tahoma"/>
          <w:bCs/>
        </w:rPr>
        <w:softHyphen/>
      </w:r>
      <w:r w:rsidRPr="00F44B51">
        <w:rPr>
          <w:rFonts w:ascii="Tahoma" w:hAnsi="Tahoma" w:cs="Tahoma"/>
          <w:bCs/>
        </w:rPr>
        <w:softHyphen/>
      </w:r>
      <w:r w:rsidRPr="00F44B51">
        <w:rPr>
          <w:rFonts w:ascii="Tahoma" w:hAnsi="Tahoma" w:cs="Tahoma"/>
          <w:bCs/>
        </w:rPr>
        <w:softHyphen/>
      </w:r>
      <w:r w:rsidRPr="00F44B51">
        <w:rPr>
          <w:rFonts w:ascii="Tahoma" w:hAnsi="Tahoma" w:cs="Tahoma"/>
          <w:bCs/>
        </w:rPr>
        <w:softHyphen/>
      </w:r>
      <w:r w:rsidRPr="00F44B51">
        <w:rPr>
          <w:rFonts w:ascii="Tahoma" w:hAnsi="Tahoma" w:cs="Tahoma"/>
          <w:bCs/>
        </w:rPr>
        <w:softHyphen/>
      </w:r>
      <w:r w:rsidRPr="00F44B51">
        <w:rPr>
          <w:rFonts w:ascii="Tahoma" w:hAnsi="Tahoma" w:cs="Tahoma"/>
          <w:bCs/>
        </w:rPr>
        <w:softHyphen/>
      </w:r>
      <w:r w:rsidRPr="00F44B51">
        <w:rPr>
          <w:rFonts w:ascii="Tahoma" w:hAnsi="Tahoma" w:cs="Tahoma"/>
          <w:bCs/>
        </w:rPr>
        <w:softHyphen/>
      </w:r>
      <w:r w:rsidRPr="00F44B51">
        <w:rPr>
          <w:rFonts w:ascii="Tahoma" w:hAnsi="Tahoma" w:cs="Tahoma"/>
          <w:bCs/>
        </w:rPr>
        <w:softHyphen/>
        <w:t>________________________________________came to join us in planting our Platinum Jubilee tree on the village green.  I was pleased to welcome a number of guests to this event, including some children from the Hextable Nursery and Hextable Primary school to be there for this.</w:t>
      </w:r>
    </w:p>
    <w:p w14:paraId="2BF354FE" w14:textId="77777777" w:rsidR="00E24BDF" w:rsidRPr="00F44B51" w:rsidRDefault="00E24BDF" w:rsidP="00E24BDF">
      <w:pPr>
        <w:spacing w:before="60" w:after="60" w:line="22" w:lineRule="atLeast"/>
        <w:jc w:val="both"/>
        <w:outlineLvl w:val="0"/>
        <w:rPr>
          <w:rFonts w:ascii="Tahoma" w:hAnsi="Tahoma" w:cs="Tahoma"/>
          <w:bCs/>
        </w:rPr>
      </w:pPr>
      <w:r w:rsidRPr="00F44B51">
        <w:rPr>
          <w:rFonts w:ascii="Tahoma" w:hAnsi="Tahoma" w:cs="Tahoma"/>
          <w:bCs/>
        </w:rPr>
        <w:lastRenderedPageBreak/>
        <w:t>During the Platinum Jubilee celebrations, Hextable held two events to mark this.  A family picnic in the Heritage Gardens, which was attended by many residents in the village, and then later the same afternoon, we held an afternoon tea in Next Door Hextable for some of our senior residents</w:t>
      </w:r>
    </w:p>
    <w:p w14:paraId="31106499" w14:textId="77777777" w:rsidR="00E24BDF" w:rsidRPr="00F44B51" w:rsidRDefault="00E24BDF" w:rsidP="00E24BDF">
      <w:pPr>
        <w:spacing w:before="60" w:after="60" w:line="22" w:lineRule="atLeast"/>
        <w:jc w:val="both"/>
        <w:outlineLvl w:val="0"/>
        <w:rPr>
          <w:rFonts w:ascii="Tahoma" w:hAnsi="Tahoma" w:cs="Tahoma"/>
          <w:bCs/>
        </w:rPr>
      </w:pPr>
      <w:r w:rsidRPr="00F44B51">
        <w:rPr>
          <w:rFonts w:ascii="Tahoma" w:hAnsi="Tahoma" w:cs="Tahoma"/>
          <w:bCs/>
        </w:rPr>
        <w:t>The Sevenoaks District Familiy fun day is always well attended, and last year, amid a very hot summer and drought, the Heritage Gardens was the venue for the fun day.  We were very pleased that Cllr Avril Hunter, Chairman of SDC was in attendance and she reported how much she enjoyed being there.</w:t>
      </w:r>
    </w:p>
    <w:p w14:paraId="5CF010A1" w14:textId="77777777" w:rsidR="00E24BDF" w:rsidRPr="00F44B51" w:rsidRDefault="00E24BDF" w:rsidP="00E24BDF">
      <w:pPr>
        <w:spacing w:before="60" w:after="60" w:line="22" w:lineRule="atLeast"/>
        <w:jc w:val="both"/>
        <w:outlineLvl w:val="0"/>
        <w:rPr>
          <w:rFonts w:ascii="Tahoma" w:hAnsi="Tahoma" w:cs="Tahoma"/>
          <w:bCs/>
        </w:rPr>
      </w:pPr>
      <w:r w:rsidRPr="00F44B51">
        <w:rPr>
          <w:rFonts w:ascii="Tahoma" w:hAnsi="Tahoma" w:cs="Tahoma"/>
          <w:bCs/>
        </w:rPr>
        <w:t xml:space="preserve">We introduced some new, more inclusive events for our seniors last year, with the information morning at Next Door Hextable and the trial of a film afternoon, as well as the annual Christmas dinner which returned.  These are again planned for this year and we hope they will attract the same enthusiasm. </w:t>
      </w:r>
    </w:p>
    <w:p w14:paraId="00BAE289" w14:textId="77777777" w:rsidR="00E24BDF" w:rsidRPr="00F44B51" w:rsidRDefault="00E24BDF" w:rsidP="00E24BDF">
      <w:pPr>
        <w:spacing w:before="60" w:after="60" w:line="22" w:lineRule="atLeast"/>
        <w:jc w:val="both"/>
        <w:outlineLvl w:val="0"/>
        <w:rPr>
          <w:rFonts w:ascii="Tahoma" w:hAnsi="Tahoma" w:cs="Tahoma"/>
          <w:bCs/>
        </w:rPr>
      </w:pPr>
      <w:r w:rsidRPr="00F44B51">
        <w:rPr>
          <w:rFonts w:ascii="Tahoma" w:hAnsi="Tahoma" w:cs="Tahoma"/>
          <w:bCs/>
        </w:rPr>
        <w:t xml:space="preserve">Fom time to time, we support the many litter picking days in Hextable, and this last year has been no different.  These are important in encouraging a sense of pride in the village.  </w:t>
      </w:r>
    </w:p>
    <w:p w14:paraId="1C91406B" w14:textId="77777777" w:rsidR="00E24BDF" w:rsidRPr="00F44B51" w:rsidRDefault="00E24BDF" w:rsidP="00E24BDF">
      <w:pPr>
        <w:spacing w:before="60" w:after="60" w:line="22" w:lineRule="atLeast"/>
        <w:jc w:val="both"/>
        <w:outlineLvl w:val="0"/>
        <w:rPr>
          <w:rFonts w:ascii="Tahoma" w:hAnsi="Tahoma" w:cs="Tahoma"/>
          <w:bCs/>
        </w:rPr>
      </w:pPr>
      <w:r w:rsidRPr="00F44B51">
        <w:rPr>
          <w:rFonts w:ascii="Tahoma" w:hAnsi="Tahoma" w:cs="Tahoma"/>
          <w:bCs/>
        </w:rPr>
        <w:t>Following the sad death of Queen Elizabeth, I attended the formal proclamation of the new King which was held outside the Sevenoaks District Council Offices, where Cllr Hudson and I represented Hextable and signed the book of condolence</w:t>
      </w:r>
    </w:p>
    <w:p w14:paraId="0B610784" w14:textId="77777777" w:rsidR="00E24BDF" w:rsidRPr="00F44B51" w:rsidRDefault="00E24BDF" w:rsidP="00E24BDF">
      <w:pPr>
        <w:spacing w:before="60" w:after="60" w:line="22" w:lineRule="atLeast"/>
        <w:jc w:val="both"/>
        <w:outlineLvl w:val="0"/>
        <w:rPr>
          <w:rFonts w:ascii="Tahoma" w:hAnsi="Tahoma" w:cs="Tahoma"/>
          <w:bCs/>
        </w:rPr>
      </w:pPr>
      <w:r w:rsidRPr="00F44B51">
        <w:rPr>
          <w:rFonts w:ascii="Tahoma" w:hAnsi="Tahoma" w:cs="Tahoma"/>
          <w:bCs/>
        </w:rPr>
        <w:t>The annual remembrance services at the Five Wents Memorial Hall took place once more and I laid a wreath at the roll of honour board as usual in the hall at a service taken by Rev Johnny Douglas, that was attended by many of our residents.  Later that afternoon, I represented Hextable once more by attending the Swanley Parade and service in the afternoon</w:t>
      </w:r>
    </w:p>
    <w:p w14:paraId="246A0C3D" w14:textId="77777777" w:rsidR="00E24BDF" w:rsidRPr="00D22054" w:rsidRDefault="00E24BDF" w:rsidP="00E24BDF">
      <w:pPr>
        <w:spacing w:before="60" w:after="60" w:line="22" w:lineRule="atLeast"/>
        <w:jc w:val="both"/>
        <w:outlineLvl w:val="0"/>
        <w:rPr>
          <w:rFonts w:ascii="Tahoma" w:hAnsi="Tahoma" w:cs="Tahoma"/>
          <w:bCs/>
        </w:rPr>
      </w:pPr>
      <w:r w:rsidRPr="00F44B51">
        <w:rPr>
          <w:rFonts w:ascii="Tahoma" w:hAnsi="Tahoma" w:cs="Tahoma"/>
          <w:bCs/>
        </w:rPr>
        <w:t xml:space="preserve">Finally, we held our latest annual fireworks events which again was set to music.  This was attended by record numbers once again, and we are pleased that this provides a safe way to enjoy fireworks.      </w:t>
      </w:r>
      <w:r w:rsidRPr="00D22054">
        <w:rPr>
          <w:rFonts w:ascii="Tahoma" w:hAnsi="Tahoma" w:cs="Tahoma"/>
        </w:rPr>
        <w:t xml:space="preserve"> </w:t>
      </w:r>
    </w:p>
    <w:p w14:paraId="1364419D" w14:textId="45C5BE8F" w:rsidR="00E24BDF" w:rsidRPr="00D22054" w:rsidRDefault="00E24BDF" w:rsidP="00E24BDF">
      <w:pPr>
        <w:spacing w:before="360" w:after="120" w:line="22" w:lineRule="atLeast"/>
        <w:jc w:val="both"/>
        <w:outlineLvl w:val="0"/>
        <w:rPr>
          <w:rFonts w:ascii="Tahoma" w:hAnsi="Tahoma" w:cs="Tahoma"/>
          <w:b/>
        </w:rPr>
      </w:pPr>
      <w:r w:rsidRPr="00D22054">
        <w:rPr>
          <w:rFonts w:ascii="Tahoma" w:hAnsi="Tahoma" w:cs="Tahoma"/>
          <w:b/>
        </w:rPr>
        <w:t xml:space="preserve">Finance &amp; Annual Budget </w:t>
      </w:r>
    </w:p>
    <w:p w14:paraId="0835DDC5" w14:textId="77777777" w:rsidR="00E24BDF" w:rsidRPr="00D22054" w:rsidRDefault="00E24BDF" w:rsidP="00E24BDF">
      <w:pPr>
        <w:spacing w:before="60" w:after="60" w:line="22" w:lineRule="atLeast"/>
        <w:jc w:val="both"/>
        <w:outlineLvl w:val="0"/>
        <w:rPr>
          <w:rFonts w:ascii="Tahoma" w:hAnsi="Tahoma" w:cs="Tahoma"/>
        </w:rPr>
      </w:pPr>
      <w:r w:rsidRPr="00D22054">
        <w:rPr>
          <w:rFonts w:ascii="Tahoma" w:hAnsi="Tahoma" w:cs="Tahoma"/>
        </w:rPr>
        <w:t xml:space="preserve">It is so important that we manage our taxpayers money well, and to keep our element of the council tax as low as it can be.  Our 4 core rules help us achieve this: </w:t>
      </w:r>
    </w:p>
    <w:p w14:paraId="15899377" w14:textId="77777777" w:rsidR="00E24BDF" w:rsidRPr="00D22054" w:rsidRDefault="00E24BDF" w:rsidP="00E24BDF">
      <w:pPr>
        <w:numPr>
          <w:ilvl w:val="0"/>
          <w:numId w:val="22"/>
        </w:numPr>
        <w:ind w:left="1003" w:hanging="357"/>
        <w:jc w:val="both"/>
        <w:outlineLvl w:val="0"/>
        <w:rPr>
          <w:rFonts w:ascii="Tahoma" w:hAnsi="Tahoma" w:cs="Tahoma"/>
        </w:rPr>
      </w:pPr>
      <w:r w:rsidRPr="00D22054">
        <w:rPr>
          <w:rFonts w:ascii="Tahoma" w:hAnsi="Tahoma" w:cs="Tahoma"/>
        </w:rPr>
        <w:t>To avoid borrowing for major purchases if practical</w:t>
      </w:r>
    </w:p>
    <w:p w14:paraId="59EB0399" w14:textId="77777777" w:rsidR="00E24BDF" w:rsidRPr="00D22054" w:rsidRDefault="00E24BDF" w:rsidP="00E24BDF">
      <w:pPr>
        <w:numPr>
          <w:ilvl w:val="0"/>
          <w:numId w:val="22"/>
        </w:numPr>
        <w:ind w:left="1003" w:hanging="357"/>
        <w:jc w:val="both"/>
        <w:outlineLvl w:val="0"/>
        <w:rPr>
          <w:rFonts w:ascii="Tahoma" w:hAnsi="Tahoma" w:cs="Tahoma"/>
        </w:rPr>
      </w:pPr>
      <w:r w:rsidRPr="00D22054">
        <w:rPr>
          <w:rFonts w:ascii="Tahoma" w:hAnsi="Tahoma" w:cs="Tahoma"/>
        </w:rPr>
        <w:t>Build a healthy level of reserves to</w:t>
      </w:r>
    </w:p>
    <w:p w14:paraId="27F5F217" w14:textId="77777777" w:rsidR="00E24BDF" w:rsidRPr="00D22054" w:rsidRDefault="00E24BDF" w:rsidP="00E24BDF">
      <w:pPr>
        <w:numPr>
          <w:ilvl w:val="0"/>
          <w:numId w:val="22"/>
        </w:numPr>
        <w:ind w:left="1003" w:hanging="357"/>
        <w:jc w:val="both"/>
        <w:outlineLvl w:val="0"/>
        <w:rPr>
          <w:rFonts w:ascii="Tahoma" w:hAnsi="Tahoma" w:cs="Tahoma"/>
        </w:rPr>
      </w:pPr>
      <w:r w:rsidRPr="00D22054">
        <w:rPr>
          <w:rFonts w:ascii="Tahoma" w:hAnsi="Tahoma" w:cs="Tahoma"/>
        </w:rPr>
        <w:t>Maximising revenue return from our assets</w:t>
      </w:r>
    </w:p>
    <w:p w14:paraId="215534EC" w14:textId="77777777" w:rsidR="00E24BDF" w:rsidRPr="00D22054" w:rsidRDefault="00E24BDF" w:rsidP="00E24BDF">
      <w:pPr>
        <w:numPr>
          <w:ilvl w:val="0"/>
          <w:numId w:val="22"/>
        </w:numPr>
        <w:ind w:left="1003" w:hanging="357"/>
        <w:jc w:val="both"/>
        <w:outlineLvl w:val="0"/>
        <w:rPr>
          <w:rFonts w:ascii="Tahoma" w:hAnsi="Tahoma" w:cs="Tahoma"/>
        </w:rPr>
      </w:pPr>
      <w:r w:rsidRPr="00D22054">
        <w:rPr>
          <w:rFonts w:ascii="Tahoma" w:hAnsi="Tahoma" w:cs="Tahoma"/>
        </w:rPr>
        <w:t>Operate a small annual budget surplus</w:t>
      </w:r>
    </w:p>
    <w:p w14:paraId="5CDC1008" w14:textId="77777777" w:rsidR="00E24BDF" w:rsidRPr="00D22054" w:rsidRDefault="00E24BDF" w:rsidP="00E24BDF">
      <w:pPr>
        <w:spacing w:before="60" w:after="60" w:line="22" w:lineRule="atLeast"/>
        <w:jc w:val="both"/>
        <w:outlineLvl w:val="0"/>
        <w:rPr>
          <w:rFonts w:ascii="Tahoma" w:hAnsi="Tahoma" w:cs="Tahoma"/>
        </w:rPr>
      </w:pPr>
    </w:p>
    <w:p w14:paraId="015FFBFF" w14:textId="77777777" w:rsidR="00E24BDF" w:rsidRPr="00D22054" w:rsidRDefault="00E24BDF" w:rsidP="00E24BDF">
      <w:pPr>
        <w:spacing w:before="60" w:after="60" w:line="22" w:lineRule="atLeast"/>
        <w:jc w:val="both"/>
        <w:outlineLvl w:val="0"/>
        <w:rPr>
          <w:rFonts w:ascii="Tahoma" w:hAnsi="Tahoma" w:cs="Tahoma"/>
        </w:rPr>
      </w:pPr>
      <w:r w:rsidRPr="00D22054">
        <w:rPr>
          <w:rFonts w:ascii="Tahoma" w:hAnsi="Tahoma" w:cs="Tahoma"/>
        </w:rPr>
        <w:t>The following approximate figures show an approximate summary of the previous 12 months:</w:t>
      </w:r>
    </w:p>
    <w:tbl>
      <w:tblPr>
        <w:tblStyle w:val="TableGrid"/>
        <w:tblW w:w="5211" w:type="dxa"/>
        <w:tblInd w:w="1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1701"/>
      </w:tblGrid>
      <w:tr w:rsidR="00E24BDF" w:rsidRPr="00D22054" w14:paraId="063D735A" w14:textId="77777777" w:rsidTr="003F39AF">
        <w:tc>
          <w:tcPr>
            <w:tcW w:w="3510" w:type="dxa"/>
          </w:tcPr>
          <w:p w14:paraId="5A530721" w14:textId="77777777" w:rsidR="00E24BDF" w:rsidRPr="00D22054" w:rsidRDefault="00E24BDF" w:rsidP="003F39AF">
            <w:pPr>
              <w:pStyle w:val="PlainText"/>
              <w:spacing w:line="22" w:lineRule="atLeast"/>
              <w:jc w:val="both"/>
              <w:rPr>
                <w:rFonts w:ascii="Tahoma" w:eastAsia="Times New Roman" w:hAnsi="Tahoma" w:cs="Tahoma"/>
                <w:sz w:val="24"/>
                <w:szCs w:val="24"/>
                <w:lang w:val="en-US"/>
              </w:rPr>
            </w:pPr>
          </w:p>
        </w:tc>
        <w:tc>
          <w:tcPr>
            <w:tcW w:w="1701" w:type="dxa"/>
            <w:tcBorders>
              <w:left w:val="single" w:sz="4" w:space="0" w:color="auto"/>
              <w:right w:val="single" w:sz="4" w:space="0" w:color="auto"/>
            </w:tcBorders>
          </w:tcPr>
          <w:p w14:paraId="3E455E3F" w14:textId="77777777" w:rsidR="00E24BDF" w:rsidRPr="00D22054" w:rsidRDefault="00E24BDF" w:rsidP="003F39AF">
            <w:pPr>
              <w:pStyle w:val="PlainText"/>
              <w:spacing w:line="22" w:lineRule="atLeast"/>
              <w:jc w:val="center"/>
              <w:rPr>
                <w:rFonts w:ascii="Tahoma" w:eastAsia="Times New Roman" w:hAnsi="Tahoma" w:cs="Tahoma"/>
                <w:b/>
                <w:sz w:val="24"/>
                <w:szCs w:val="24"/>
                <w:lang w:val="en-US"/>
              </w:rPr>
            </w:pPr>
            <w:r w:rsidRPr="00D22054">
              <w:rPr>
                <w:rFonts w:ascii="Tahoma" w:eastAsia="Times New Roman" w:hAnsi="Tahoma" w:cs="Tahoma"/>
                <w:b/>
                <w:sz w:val="24"/>
                <w:szCs w:val="24"/>
                <w:lang w:val="en-US"/>
              </w:rPr>
              <w:t>2022/23</w:t>
            </w:r>
          </w:p>
        </w:tc>
      </w:tr>
      <w:tr w:rsidR="00E24BDF" w:rsidRPr="00D22054" w14:paraId="0A2EB655" w14:textId="77777777" w:rsidTr="003F39AF">
        <w:tc>
          <w:tcPr>
            <w:tcW w:w="3510" w:type="dxa"/>
          </w:tcPr>
          <w:p w14:paraId="7E7EFCB6" w14:textId="77777777" w:rsidR="00E24BDF" w:rsidRPr="00D22054" w:rsidRDefault="00E24BDF" w:rsidP="003F39AF">
            <w:pPr>
              <w:pStyle w:val="PlainText"/>
              <w:spacing w:line="22" w:lineRule="atLeast"/>
              <w:jc w:val="both"/>
              <w:rPr>
                <w:rFonts w:ascii="Tahoma" w:eastAsia="Times New Roman" w:hAnsi="Tahoma" w:cs="Tahoma"/>
                <w:b/>
                <w:sz w:val="24"/>
                <w:szCs w:val="24"/>
                <w:lang w:val="en-US"/>
              </w:rPr>
            </w:pPr>
            <w:bookmarkStart w:id="0" w:name="_Hlk68768697"/>
            <w:r w:rsidRPr="00D22054">
              <w:rPr>
                <w:rFonts w:ascii="Tahoma" w:eastAsia="Times New Roman" w:hAnsi="Tahoma" w:cs="Tahoma"/>
                <w:b/>
                <w:sz w:val="24"/>
                <w:szCs w:val="24"/>
                <w:lang w:val="en-US"/>
              </w:rPr>
              <w:t>Budget</w:t>
            </w:r>
          </w:p>
        </w:tc>
        <w:tc>
          <w:tcPr>
            <w:tcW w:w="1701" w:type="dxa"/>
            <w:tcBorders>
              <w:left w:val="single" w:sz="4" w:space="0" w:color="auto"/>
              <w:right w:val="single" w:sz="4" w:space="0" w:color="auto"/>
            </w:tcBorders>
          </w:tcPr>
          <w:p w14:paraId="68B1DB15" w14:textId="77777777" w:rsidR="00E24BDF" w:rsidRPr="00D22054" w:rsidRDefault="00E24BDF" w:rsidP="003F39AF">
            <w:pPr>
              <w:pStyle w:val="PlainText"/>
              <w:spacing w:line="22" w:lineRule="atLeast"/>
              <w:jc w:val="center"/>
              <w:rPr>
                <w:rFonts w:ascii="Tahoma" w:eastAsia="Times New Roman" w:hAnsi="Tahoma" w:cs="Tahoma"/>
                <w:b/>
                <w:sz w:val="24"/>
                <w:szCs w:val="24"/>
                <w:lang w:val="en-US"/>
              </w:rPr>
            </w:pPr>
          </w:p>
        </w:tc>
      </w:tr>
      <w:tr w:rsidR="00E24BDF" w:rsidRPr="00D22054" w14:paraId="4FE26FD1" w14:textId="77777777" w:rsidTr="003F39AF">
        <w:tc>
          <w:tcPr>
            <w:tcW w:w="3510" w:type="dxa"/>
          </w:tcPr>
          <w:p w14:paraId="3D159E77" w14:textId="77777777" w:rsidR="00E24BDF" w:rsidRPr="00D22054" w:rsidRDefault="00E24BDF" w:rsidP="003F39AF">
            <w:pPr>
              <w:pStyle w:val="PlainText"/>
              <w:spacing w:line="22" w:lineRule="atLeast"/>
              <w:jc w:val="both"/>
              <w:rPr>
                <w:rFonts w:ascii="Tahoma" w:eastAsia="Times New Roman" w:hAnsi="Tahoma" w:cs="Tahoma"/>
                <w:sz w:val="24"/>
                <w:szCs w:val="24"/>
                <w:lang w:val="en-US"/>
              </w:rPr>
            </w:pPr>
            <w:r w:rsidRPr="00D22054">
              <w:rPr>
                <w:rFonts w:ascii="Tahoma" w:eastAsia="Times New Roman" w:hAnsi="Tahoma" w:cs="Tahoma"/>
                <w:sz w:val="24"/>
                <w:szCs w:val="24"/>
                <w:lang w:val="en-US"/>
              </w:rPr>
              <w:t xml:space="preserve">Total Expenditure </w:t>
            </w:r>
          </w:p>
        </w:tc>
        <w:tc>
          <w:tcPr>
            <w:tcW w:w="1701" w:type="dxa"/>
            <w:tcBorders>
              <w:left w:val="single" w:sz="4" w:space="0" w:color="auto"/>
              <w:right w:val="single" w:sz="4" w:space="0" w:color="auto"/>
            </w:tcBorders>
          </w:tcPr>
          <w:p w14:paraId="016D0EEE" w14:textId="77777777" w:rsidR="00E24BDF" w:rsidRPr="00D22054" w:rsidRDefault="00E24BDF" w:rsidP="003F39AF">
            <w:pPr>
              <w:pStyle w:val="PlainText"/>
              <w:spacing w:line="22" w:lineRule="atLeast"/>
              <w:jc w:val="center"/>
              <w:rPr>
                <w:rFonts w:ascii="Tahoma" w:eastAsia="Times New Roman" w:hAnsi="Tahoma" w:cs="Tahoma"/>
                <w:sz w:val="24"/>
                <w:szCs w:val="24"/>
                <w:lang w:val="en-US"/>
              </w:rPr>
            </w:pPr>
            <w:r w:rsidRPr="00D22054">
              <w:rPr>
                <w:rFonts w:ascii="Tahoma" w:eastAsia="Times New Roman" w:hAnsi="Tahoma" w:cs="Tahoma"/>
                <w:sz w:val="24"/>
                <w:szCs w:val="24"/>
                <w:lang w:val="en-US"/>
              </w:rPr>
              <w:t>£208,472</w:t>
            </w:r>
          </w:p>
        </w:tc>
      </w:tr>
      <w:tr w:rsidR="00E24BDF" w:rsidRPr="00D22054" w14:paraId="6B4F9059" w14:textId="77777777" w:rsidTr="003F39AF">
        <w:tc>
          <w:tcPr>
            <w:tcW w:w="3510" w:type="dxa"/>
          </w:tcPr>
          <w:p w14:paraId="3CE876F9" w14:textId="77777777" w:rsidR="00E24BDF" w:rsidRPr="00D22054" w:rsidRDefault="00E24BDF" w:rsidP="003F39AF">
            <w:pPr>
              <w:pStyle w:val="PlainText"/>
              <w:spacing w:line="22" w:lineRule="atLeast"/>
              <w:jc w:val="both"/>
              <w:rPr>
                <w:rFonts w:ascii="Tahoma" w:eastAsia="Times New Roman" w:hAnsi="Tahoma" w:cs="Tahoma"/>
                <w:sz w:val="24"/>
                <w:szCs w:val="24"/>
                <w:lang w:val="en-US"/>
              </w:rPr>
            </w:pPr>
            <w:r w:rsidRPr="00D22054">
              <w:rPr>
                <w:rFonts w:ascii="Tahoma" w:eastAsia="Times New Roman" w:hAnsi="Tahoma" w:cs="Tahoma"/>
                <w:sz w:val="24"/>
                <w:szCs w:val="24"/>
                <w:lang w:val="en-US"/>
              </w:rPr>
              <w:t xml:space="preserve">Total Income </w:t>
            </w:r>
          </w:p>
        </w:tc>
        <w:tc>
          <w:tcPr>
            <w:tcW w:w="1701" w:type="dxa"/>
            <w:tcBorders>
              <w:left w:val="single" w:sz="4" w:space="0" w:color="auto"/>
              <w:right w:val="single" w:sz="4" w:space="0" w:color="auto"/>
            </w:tcBorders>
          </w:tcPr>
          <w:p w14:paraId="3D290FCA" w14:textId="77777777" w:rsidR="00E24BDF" w:rsidRPr="00D22054" w:rsidRDefault="00E24BDF" w:rsidP="003F39AF">
            <w:pPr>
              <w:pStyle w:val="PlainText"/>
              <w:spacing w:line="22" w:lineRule="atLeast"/>
              <w:jc w:val="center"/>
              <w:rPr>
                <w:rFonts w:ascii="Tahoma" w:eastAsia="Times New Roman" w:hAnsi="Tahoma" w:cs="Tahoma"/>
                <w:sz w:val="24"/>
                <w:szCs w:val="24"/>
                <w:lang w:val="en-US"/>
              </w:rPr>
            </w:pPr>
            <w:r w:rsidRPr="00D22054">
              <w:rPr>
                <w:rFonts w:ascii="Tahoma" w:eastAsia="Times New Roman" w:hAnsi="Tahoma" w:cs="Tahoma"/>
                <w:sz w:val="24"/>
                <w:szCs w:val="24"/>
                <w:lang w:val="en-US"/>
              </w:rPr>
              <w:t>£214,278</w:t>
            </w:r>
          </w:p>
        </w:tc>
      </w:tr>
      <w:tr w:rsidR="00E24BDF" w:rsidRPr="00D22054" w14:paraId="7781A983" w14:textId="77777777" w:rsidTr="003F39AF">
        <w:tc>
          <w:tcPr>
            <w:tcW w:w="3510" w:type="dxa"/>
          </w:tcPr>
          <w:p w14:paraId="6661899C" w14:textId="77777777" w:rsidR="00E24BDF" w:rsidRPr="00D22054" w:rsidRDefault="00E24BDF" w:rsidP="003F39AF">
            <w:pPr>
              <w:pStyle w:val="PlainText"/>
              <w:spacing w:line="22" w:lineRule="atLeast"/>
              <w:jc w:val="both"/>
              <w:rPr>
                <w:rFonts w:ascii="Tahoma" w:eastAsia="Times New Roman" w:hAnsi="Tahoma" w:cs="Tahoma"/>
                <w:sz w:val="24"/>
                <w:szCs w:val="24"/>
                <w:lang w:val="en-US"/>
              </w:rPr>
            </w:pPr>
            <w:r w:rsidRPr="00D22054">
              <w:rPr>
                <w:rFonts w:ascii="Tahoma" w:eastAsia="Times New Roman" w:hAnsi="Tahoma" w:cs="Tahoma"/>
                <w:sz w:val="24"/>
                <w:szCs w:val="24"/>
                <w:lang w:val="en-US"/>
              </w:rPr>
              <w:t>Precept (Council Tax Charge)</w:t>
            </w:r>
          </w:p>
        </w:tc>
        <w:tc>
          <w:tcPr>
            <w:tcW w:w="1701" w:type="dxa"/>
            <w:tcBorders>
              <w:left w:val="single" w:sz="4" w:space="0" w:color="auto"/>
              <w:right w:val="single" w:sz="4" w:space="0" w:color="auto"/>
            </w:tcBorders>
          </w:tcPr>
          <w:p w14:paraId="46E91970" w14:textId="77777777" w:rsidR="00E24BDF" w:rsidRPr="00D22054" w:rsidRDefault="00E24BDF" w:rsidP="003F39AF">
            <w:pPr>
              <w:pStyle w:val="PlainText"/>
              <w:spacing w:line="22" w:lineRule="atLeast"/>
              <w:jc w:val="center"/>
              <w:rPr>
                <w:rFonts w:ascii="Tahoma" w:eastAsia="Times New Roman" w:hAnsi="Tahoma" w:cs="Tahoma"/>
                <w:sz w:val="24"/>
                <w:szCs w:val="24"/>
                <w:lang w:val="en-US"/>
              </w:rPr>
            </w:pPr>
            <w:r w:rsidRPr="00D22054">
              <w:rPr>
                <w:rFonts w:ascii="Tahoma" w:eastAsia="Times New Roman" w:hAnsi="Tahoma" w:cs="Tahoma"/>
                <w:sz w:val="24"/>
                <w:szCs w:val="24"/>
                <w:lang w:val="en-US"/>
              </w:rPr>
              <w:t>£162,388</w:t>
            </w:r>
          </w:p>
        </w:tc>
      </w:tr>
      <w:tr w:rsidR="00E24BDF" w:rsidRPr="00D22054" w14:paraId="32A09331" w14:textId="77777777" w:rsidTr="003F39AF">
        <w:tc>
          <w:tcPr>
            <w:tcW w:w="3510" w:type="dxa"/>
          </w:tcPr>
          <w:p w14:paraId="4450FFE6" w14:textId="77777777" w:rsidR="00E24BDF" w:rsidRPr="00D22054" w:rsidRDefault="00E24BDF" w:rsidP="003F39AF">
            <w:pPr>
              <w:pStyle w:val="PlainText"/>
              <w:spacing w:line="22" w:lineRule="atLeast"/>
              <w:jc w:val="both"/>
              <w:rPr>
                <w:rFonts w:ascii="Tahoma" w:eastAsia="Times New Roman" w:hAnsi="Tahoma" w:cs="Tahoma"/>
                <w:sz w:val="24"/>
                <w:szCs w:val="24"/>
                <w:lang w:val="en-US"/>
              </w:rPr>
            </w:pPr>
          </w:p>
        </w:tc>
        <w:tc>
          <w:tcPr>
            <w:tcW w:w="1701" w:type="dxa"/>
            <w:tcBorders>
              <w:left w:val="single" w:sz="4" w:space="0" w:color="auto"/>
              <w:right w:val="single" w:sz="4" w:space="0" w:color="auto"/>
            </w:tcBorders>
          </w:tcPr>
          <w:p w14:paraId="7275F763" w14:textId="77777777" w:rsidR="00E24BDF" w:rsidRPr="00D22054" w:rsidRDefault="00E24BDF" w:rsidP="003F39AF">
            <w:pPr>
              <w:pStyle w:val="PlainText"/>
              <w:spacing w:line="22" w:lineRule="atLeast"/>
              <w:jc w:val="center"/>
              <w:rPr>
                <w:rFonts w:ascii="Tahoma" w:eastAsia="Times New Roman" w:hAnsi="Tahoma" w:cs="Tahoma"/>
                <w:sz w:val="24"/>
                <w:szCs w:val="24"/>
                <w:lang w:val="en-US"/>
              </w:rPr>
            </w:pPr>
          </w:p>
        </w:tc>
      </w:tr>
      <w:tr w:rsidR="00E24BDF" w:rsidRPr="00D22054" w14:paraId="24C3F2B3" w14:textId="77777777" w:rsidTr="003F39AF">
        <w:tc>
          <w:tcPr>
            <w:tcW w:w="3510" w:type="dxa"/>
          </w:tcPr>
          <w:p w14:paraId="553B8CF3" w14:textId="77777777" w:rsidR="00E24BDF" w:rsidRPr="00D22054" w:rsidRDefault="00E24BDF" w:rsidP="003F39AF">
            <w:pPr>
              <w:pStyle w:val="PlainText"/>
              <w:spacing w:line="22" w:lineRule="atLeast"/>
              <w:jc w:val="both"/>
              <w:rPr>
                <w:rFonts w:ascii="Tahoma" w:eastAsia="Times New Roman" w:hAnsi="Tahoma" w:cs="Tahoma"/>
                <w:b/>
                <w:sz w:val="24"/>
                <w:szCs w:val="24"/>
                <w:lang w:val="en-US"/>
              </w:rPr>
            </w:pPr>
            <w:r w:rsidRPr="00D22054">
              <w:rPr>
                <w:rFonts w:ascii="Tahoma" w:eastAsia="Times New Roman" w:hAnsi="Tahoma" w:cs="Tahoma"/>
                <w:b/>
                <w:sz w:val="24"/>
                <w:szCs w:val="24"/>
                <w:lang w:val="en-US"/>
              </w:rPr>
              <w:t>Capital Expenditure</w:t>
            </w:r>
          </w:p>
        </w:tc>
        <w:tc>
          <w:tcPr>
            <w:tcW w:w="1701" w:type="dxa"/>
            <w:tcBorders>
              <w:left w:val="single" w:sz="4" w:space="0" w:color="auto"/>
              <w:right w:val="single" w:sz="4" w:space="0" w:color="auto"/>
            </w:tcBorders>
          </w:tcPr>
          <w:p w14:paraId="689B316C" w14:textId="77777777" w:rsidR="00E24BDF" w:rsidRPr="00D22054" w:rsidRDefault="00E24BDF" w:rsidP="003F39AF">
            <w:pPr>
              <w:pStyle w:val="PlainText"/>
              <w:spacing w:line="22" w:lineRule="atLeast"/>
              <w:jc w:val="center"/>
              <w:rPr>
                <w:rFonts w:ascii="Tahoma" w:eastAsia="Times New Roman" w:hAnsi="Tahoma" w:cs="Tahoma"/>
                <w:sz w:val="24"/>
                <w:szCs w:val="24"/>
                <w:lang w:val="en-US"/>
              </w:rPr>
            </w:pPr>
            <w:r w:rsidRPr="00D22054">
              <w:rPr>
                <w:rFonts w:ascii="Tahoma" w:eastAsia="Times New Roman" w:hAnsi="Tahoma" w:cs="Tahoma"/>
                <w:sz w:val="24"/>
                <w:szCs w:val="24"/>
                <w:lang w:val="en-US"/>
              </w:rPr>
              <w:t>£3,490</w:t>
            </w:r>
          </w:p>
        </w:tc>
      </w:tr>
      <w:tr w:rsidR="00E24BDF" w:rsidRPr="00D22054" w14:paraId="4EC7EF6D" w14:textId="77777777" w:rsidTr="003F39AF">
        <w:tc>
          <w:tcPr>
            <w:tcW w:w="3510" w:type="dxa"/>
          </w:tcPr>
          <w:p w14:paraId="0C42772D" w14:textId="77777777" w:rsidR="00E24BDF" w:rsidRPr="00D22054" w:rsidRDefault="00E24BDF" w:rsidP="003F39AF">
            <w:pPr>
              <w:pStyle w:val="PlainText"/>
              <w:spacing w:line="22" w:lineRule="atLeast"/>
              <w:jc w:val="both"/>
              <w:rPr>
                <w:rFonts w:ascii="Tahoma" w:eastAsia="Times New Roman" w:hAnsi="Tahoma" w:cs="Tahoma"/>
                <w:b/>
                <w:sz w:val="24"/>
                <w:szCs w:val="24"/>
                <w:lang w:val="en-US"/>
              </w:rPr>
            </w:pPr>
          </w:p>
        </w:tc>
        <w:tc>
          <w:tcPr>
            <w:tcW w:w="1701" w:type="dxa"/>
            <w:tcBorders>
              <w:left w:val="single" w:sz="4" w:space="0" w:color="auto"/>
              <w:right w:val="single" w:sz="4" w:space="0" w:color="auto"/>
            </w:tcBorders>
          </w:tcPr>
          <w:p w14:paraId="6CE2AB06" w14:textId="77777777" w:rsidR="00E24BDF" w:rsidRPr="00D22054" w:rsidRDefault="00E24BDF" w:rsidP="003F39AF">
            <w:pPr>
              <w:pStyle w:val="PlainText"/>
              <w:spacing w:line="22" w:lineRule="atLeast"/>
              <w:jc w:val="center"/>
              <w:rPr>
                <w:rFonts w:ascii="Tahoma" w:eastAsia="Times New Roman" w:hAnsi="Tahoma" w:cs="Tahoma"/>
                <w:sz w:val="24"/>
                <w:szCs w:val="24"/>
                <w:lang w:val="en-US"/>
              </w:rPr>
            </w:pPr>
          </w:p>
        </w:tc>
      </w:tr>
      <w:tr w:rsidR="00E24BDF" w:rsidRPr="00D22054" w14:paraId="4244EEE3" w14:textId="77777777" w:rsidTr="003F39AF">
        <w:tc>
          <w:tcPr>
            <w:tcW w:w="3510" w:type="dxa"/>
          </w:tcPr>
          <w:p w14:paraId="67391850" w14:textId="77777777" w:rsidR="00E24BDF" w:rsidRPr="00D22054" w:rsidRDefault="00E24BDF" w:rsidP="003F39AF">
            <w:pPr>
              <w:pStyle w:val="PlainText"/>
              <w:spacing w:line="22" w:lineRule="atLeast"/>
              <w:jc w:val="both"/>
              <w:rPr>
                <w:rFonts w:ascii="Tahoma" w:eastAsia="Times New Roman" w:hAnsi="Tahoma" w:cs="Tahoma"/>
                <w:b/>
                <w:sz w:val="24"/>
                <w:szCs w:val="24"/>
                <w:lang w:val="en-US"/>
              </w:rPr>
            </w:pPr>
            <w:r w:rsidRPr="00D22054">
              <w:rPr>
                <w:rFonts w:ascii="Tahoma" w:eastAsia="Times New Roman" w:hAnsi="Tahoma" w:cs="Tahoma"/>
                <w:b/>
                <w:sz w:val="24"/>
                <w:szCs w:val="24"/>
                <w:lang w:val="en-US"/>
              </w:rPr>
              <w:t>Reserves</w:t>
            </w:r>
          </w:p>
        </w:tc>
        <w:tc>
          <w:tcPr>
            <w:tcW w:w="1701" w:type="dxa"/>
            <w:tcBorders>
              <w:left w:val="single" w:sz="4" w:space="0" w:color="auto"/>
              <w:right w:val="single" w:sz="4" w:space="0" w:color="auto"/>
            </w:tcBorders>
          </w:tcPr>
          <w:p w14:paraId="1466AE99" w14:textId="77777777" w:rsidR="00E24BDF" w:rsidRPr="00D22054" w:rsidRDefault="00E24BDF" w:rsidP="003F39AF">
            <w:pPr>
              <w:pStyle w:val="PlainText"/>
              <w:spacing w:line="22" w:lineRule="atLeast"/>
              <w:jc w:val="center"/>
              <w:rPr>
                <w:rFonts w:ascii="Tahoma" w:eastAsia="Times New Roman" w:hAnsi="Tahoma" w:cs="Tahoma"/>
                <w:sz w:val="24"/>
                <w:szCs w:val="24"/>
                <w:lang w:val="en-US"/>
              </w:rPr>
            </w:pPr>
          </w:p>
        </w:tc>
      </w:tr>
      <w:tr w:rsidR="00E24BDF" w:rsidRPr="00D22054" w14:paraId="77B1C75F" w14:textId="77777777" w:rsidTr="003F39AF">
        <w:tc>
          <w:tcPr>
            <w:tcW w:w="3510" w:type="dxa"/>
          </w:tcPr>
          <w:p w14:paraId="698D42FE" w14:textId="77777777" w:rsidR="00E24BDF" w:rsidRPr="00D22054" w:rsidRDefault="00E24BDF" w:rsidP="003F39AF">
            <w:pPr>
              <w:pStyle w:val="PlainText"/>
              <w:spacing w:line="22" w:lineRule="atLeast"/>
              <w:jc w:val="both"/>
              <w:rPr>
                <w:rFonts w:ascii="Tahoma" w:eastAsia="Times New Roman" w:hAnsi="Tahoma" w:cs="Tahoma"/>
                <w:sz w:val="24"/>
                <w:szCs w:val="24"/>
                <w:lang w:val="en-US"/>
              </w:rPr>
            </w:pPr>
            <w:r w:rsidRPr="00D22054">
              <w:rPr>
                <w:rFonts w:ascii="Tahoma" w:eastAsia="Times New Roman" w:hAnsi="Tahoma" w:cs="Tahoma"/>
                <w:sz w:val="24"/>
                <w:szCs w:val="24"/>
                <w:lang w:val="en-US"/>
              </w:rPr>
              <w:t xml:space="preserve">Allocated </w:t>
            </w:r>
          </w:p>
        </w:tc>
        <w:tc>
          <w:tcPr>
            <w:tcW w:w="1701" w:type="dxa"/>
            <w:tcBorders>
              <w:left w:val="single" w:sz="4" w:space="0" w:color="auto"/>
              <w:right w:val="single" w:sz="4" w:space="0" w:color="auto"/>
            </w:tcBorders>
          </w:tcPr>
          <w:p w14:paraId="6B5003E1" w14:textId="77777777" w:rsidR="00E24BDF" w:rsidRPr="00D22054" w:rsidRDefault="00E24BDF" w:rsidP="003F39AF">
            <w:pPr>
              <w:pStyle w:val="PlainText"/>
              <w:spacing w:line="22" w:lineRule="atLeast"/>
              <w:jc w:val="center"/>
              <w:rPr>
                <w:rFonts w:ascii="Tahoma" w:eastAsia="Times New Roman" w:hAnsi="Tahoma" w:cs="Tahoma"/>
                <w:sz w:val="24"/>
                <w:szCs w:val="24"/>
                <w:lang w:val="en-US"/>
              </w:rPr>
            </w:pPr>
            <w:r w:rsidRPr="00D22054">
              <w:rPr>
                <w:rFonts w:ascii="Tahoma" w:eastAsia="Times New Roman" w:hAnsi="Tahoma" w:cs="Tahoma"/>
                <w:sz w:val="24"/>
                <w:szCs w:val="24"/>
                <w:lang w:val="en-US"/>
              </w:rPr>
              <w:t>£46,000</w:t>
            </w:r>
          </w:p>
        </w:tc>
      </w:tr>
      <w:tr w:rsidR="00E24BDF" w:rsidRPr="00D22054" w14:paraId="02699D8F" w14:textId="77777777" w:rsidTr="003F39AF">
        <w:tc>
          <w:tcPr>
            <w:tcW w:w="3510" w:type="dxa"/>
          </w:tcPr>
          <w:p w14:paraId="7A3A726E" w14:textId="77777777" w:rsidR="00E24BDF" w:rsidRPr="00D22054" w:rsidRDefault="00E24BDF" w:rsidP="003F39AF">
            <w:pPr>
              <w:pStyle w:val="PlainText"/>
              <w:spacing w:line="22" w:lineRule="atLeast"/>
              <w:jc w:val="both"/>
              <w:rPr>
                <w:rFonts w:ascii="Tahoma" w:eastAsia="Times New Roman" w:hAnsi="Tahoma" w:cs="Tahoma"/>
                <w:sz w:val="24"/>
                <w:szCs w:val="24"/>
                <w:lang w:val="en-US"/>
              </w:rPr>
            </w:pPr>
            <w:r w:rsidRPr="00D22054">
              <w:rPr>
                <w:rFonts w:ascii="Tahoma" w:eastAsia="Times New Roman" w:hAnsi="Tahoma" w:cs="Tahoma"/>
                <w:sz w:val="24"/>
                <w:szCs w:val="24"/>
                <w:lang w:val="en-US"/>
              </w:rPr>
              <w:t xml:space="preserve">Unallocated </w:t>
            </w:r>
          </w:p>
        </w:tc>
        <w:tc>
          <w:tcPr>
            <w:tcW w:w="1701" w:type="dxa"/>
            <w:tcBorders>
              <w:left w:val="single" w:sz="4" w:space="0" w:color="auto"/>
              <w:right w:val="single" w:sz="4" w:space="0" w:color="auto"/>
            </w:tcBorders>
          </w:tcPr>
          <w:p w14:paraId="2F44EDF5" w14:textId="77777777" w:rsidR="00E24BDF" w:rsidRPr="00D22054" w:rsidRDefault="00E24BDF" w:rsidP="003F39AF">
            <w:pPr>
              <w:pStyle w:val="PlainText"/>
              <w:spacing w:line="22" w:lineRule="atLeast"/>
              <w:jc w:val="center"/>
              <w:rPr>
                <w:rFonts w:ascii="Tahoma" w:eastAsia="Times New Roman" w:hAnsi="Tahoma" w:cs="Tahoma"/>
                <w:sz w:val="24"/>
                <w:szCs w:val="24"/>
                <w:lang w:val="en-US"/>
              </w:rPr>
            </w:pPr>
            <w:r w:rsidRPr="00D22054">
              <w:rPr>
                <w:rFonts w:ascii="Tahoma" w:eastAsia="Times New Roman" w:hAnsi="Tahoma" w:cs="Tahoma"/>
                <w:sz w:val="24"/>
                <w:szCs w:val="24"/>
                <w:lang w:val="en-US"/>
              </w:rPr>
              <w:t>£60,374</w:t>
            </w:r>
          </w:p>
        </w:tc>
      </w:tr>
      <w:bookmarkEnd w:id="0"/>
    </w:tbl>
    <w:p w14:paraId="28CE2A5A" w14:textId="77777777" w:rsidR="00E24BDF" w:rsidRPr="00D22054" w:rsidRDefault="00E24BDF" w:rsidP="00E24BDF">
      <w:pPr>
        <w:spacing w:before="60" w:after="60" w:line="22" w:lineRule="atLeast"/>
        <w:jc w:val="both"/>
        <w:outlineLvl w:val="0"/>
        <w:rPr>
          <w:rFonts w:ascii="Tahoma" w:hAnsi="Tahoma" w:cs="Tahoma"/>
        </w:rPr>
      </w:pPr>
    </w:p>
    <w:p w14:paraId="083B8968" w14:textId="77777777" w:rsidR="00E24BDF" w:rsidRPr="00D22054" w:rsidRDefault="00E24BDF" w:rsidP="00E24BDF">
      <w:pPr>
        <w:spacing w:before="60" w:after="60" w:line="22" w:lineRule="atLeast"/>
        <w:jc w:val="both"/>
        <w:outlineLvl w:val="0"/>
        <w:rPr>
          <w:rFonts w:ascii="Tahoma" w:hAnsi="Tahoma" w:cs="Tahoma"/>
        </w:rPr>
      </w:pPr>
      <w:r w:rsidRPr="00D22054">
        <w:rPr>
          <w:rFonts w:ascii="Tahoma" w:hAnsi="Tahoma" w:cs="Tahoma"/>
        </w:rPr>
        <w:lastRenderedPageBreak/>
        <w:t>The capital expenditure in 2022/23 included:</w:t>
      </w:r>
    </w:p>
    <w:p w14:paraId="6F130291" w14:textId="77777777" w:rsidR="00E24BDF" w:rsidRPr="00D22054" w:rsidRDefault="00E24BDF" w:rsidP="00E24BDF">
      <w:pPr>
        <w:pStyle w:val="ListParagraph"/>
        <w:numPr>
          <w:ilvl w:val="0"/>
          <w:numId w:val="37"/>
        </w:numPr>
        <w:spacing w:before="60" w:after="60" w:line="22" w:lineRule="atLeast"/>
        <w:jc w:val="both"/>
        <w:outlineLvl w:val="0"/>
        <w:rPr>
          <w:rFonts w:ascii="Tahoma" w:hAnsi="Tahoma" w:cs="Tahoma"/>
        </w:rPr>
      </w:pPr>
      <w:r w:rsidRPr="00D22054">
        <w:rPr>
          <w:rFonts w:ascii="Tahoma" w:hAnsi="Tahoma" w:cs="Tahoma"/>
        </w:rPr>
        <w:t xml:space="preserve">Works on the Memorial Gardens </w:t>
      </w:r>
    </w:p>
    <w:p w14:paraId="47565FD3" w14:textId="77777777" w:rsidR="00E24BDF" w:rsidRPr="00D22054" w:rsidRDefault="00E24BDF" w:rsidP="00E24BDF">
      <w:pPr>
        <w:pStyle w:val="ListParagraph"/>
        <w:numPr>
          <w:ilvl w:val="0"/>
          <w:numId w:val="37"/>
        </w:numPr>
        <w:spacing w:before="60" w:after="60" w:line="22" w:lineRule="atLeast"/>
        <w:jc w:val="both"/>
        <w:outlineLvl w:val="0"/>
        <w:rPr>
          <w:rFonts w:ascii="Tahoma" w:hAnsi="Tahoma" w:cs="Tahoma"/>
        </w:rPr>
      </w:pPr>
      <w:r w:rsidRPr="00D22054">
        <w:rPr>
          <w:rFonts w:ascii="Tahoma" w:hAnsi="Tahoma" w:cs="Tahoma"/>
        </w:rPr>
        <w:t>External study and surveys on the condition &amp; use of the parish facilities</w:t>
      </w:r>
    </w:p>
    <w:p w14:paraId="57A6F1E6" w14:textId="407AFCCA" w:rsidR="00E24BDF" w:rsidRPr="00890B5D" w:rsidRDefault="00E24BDF" w:rsidP="00E24BDF">
      <w:pPr>
        <w:spacing w:before="360" w:after="120" w:line="22" w:lineRule="atLeast"/>
        <w:jc w:val="both"/>
        <w:outlineLvl w:val="0"/>
        <w:rPr>
          <w:rFonts w:ascii="Tahoma" w:hAnsi="Tahoma" w:cs="Tahoma"/>
          <w:b/>
        </w:rPr>
      </w:pPr>
      <w:r>
        <w:rPr>
          <w:rFonts w:ascii="Tahoma" w:hAnsi="Tahoma" w:cs="Tahoma"/>
          <w:b/>
        </w:rPr>
        <w:t xml:space="preserve">Summary &amp; </w:t>
      </w:r>
      <w:r w:rsidRPr="00890B5D">
        <w:rPr>
          <w:rFonts w:ascii="Tahoma" w:hAnsi="Tahoma" w:cs="Tahoma"/>
          <w:b/>
        </w:rPr>
        <w:t xml:space="preserve">Thanks </w:t>
      </w:r>
    </w:p>
    <w:p w14:paraId="3A9AF300" w14:textId="77777777" w:rsidR="00E24BDF" w:rsidRPr="008D7706" w:rsidRDefault="00E24BDF" w:rsidP="00E24BDF">
      <w:pPr>
        <w:spacing w:before="60" w:after="60" w:line="22" w:lineRule="atLeast"/>
        <w:jc w:val="both"/>
        <w:outlineLvl w:val="0"/>
        <w:rPr>
          <w:rFonts w:ascii="Tahoma" w:hAnsi="Tahoma" w:cs="Tahoma"/>
        </w:rPr>
      </w:pPr>
      <w:r w:rsidRPr="008D7706">
        <w:rPr>
          <w:rFonts w:ascii="Tahoma" w:hAnsi="Tahoma" w:cs="Tahoma"/>
        </w:rPr>
        <w:t>We have reached the end of the final municipal year in the current 4-year term, and there are some of our members have chosen to stand down.  As the election for the parish was uncontested</w:t>
      </w:r>
      <w:r>
        <w:rPr>
          <w:rFonts w:ascii="Tahoma" w:hAnsi="Tahoma" w:cs="Tahoma"/>
        </w:rPr>
        <w:t xml:space="preserve"> this time</w:t>
      </w:r>
      <w:r w:rsidRPr="008D7706">
        <w:rPr>
          <w:rFonts w:ascii="Tahoma" w:hAnsi="Tahoma" w:cs="Tahoma"/>
        </w:rPr>
        <w:t>, all nine candidates standing for the parish will become members of the new council from May without the need fo</w:t>
      </w:r>
      <w:r>
        <w:rPr>
          <w:rFonts w:ascii="Tahoma" w:hAnsi="Tahoma" w:cs="Tahoma"/>
        </w:rPr>
        <w:t>r</w:t>
      </w:r>
      <w:r w:rsidRPr="008D7706">
        <w:rPr>
          <w:rFonts w:ascii="Tahoma" w:hAnsi="Tahoma" w:cs="Tahoma"/>
        </w:rPr>
        <w:t xml:space="preserve"> an election.  </w:t>
      </w:r>
      <w:r>
        <w:rPr>
          <w:rFonts w:ascii="Tahoma" w:hAnsi="Tahoma" w:cs="Tahoma"/>
        </w:rPr>
        <w:t xml:space="preserve">I look forward to welcoming the new members who will join us in the next municipal year and </w:t>
      </w:r>
      <w:r w:rsidRPr="008D7706">
        <w:rPr>
          <w:rFonts w:ascii="Tahoma" w:hAnsi="Tahoma" w:cs="Tahoma"/>
        </w:rPr>
        <w:t>I would like to thank all the members for their work over the past four years and wish those standing down all the</w:t>
      </w:r>
      <w:r>
        <w:rPr>
          <w:rFonts w:ascii="Tahoma" w:hAnsi="Tahoma" w:cs="Tahoma"/>
        </w:rPr>
        <w:t xml:space="preserve"> very</w:t>
      </w:r>
      <w:r w:rsidRPr="008D7706">
        <w:rPr>
          <w:rFonts w:ascii="Tahoma" w:hAnsi="Tahoma" w:cs="Tahoma"/>
        </w:rPr>
        <w:t xml:space="preserve"> best.</w:t>
      </w:r>
    </w:p>
    <w:p w14:paraId="656916CC" w14:textId="77777777" w:rsidR="00E24BDF" w:rsidRPr="008D7706" w:rsidRDefault="00E24BDF" w:rsidP="00E24BDF">
      <w:pPr>
        <w:spacing w:before="60" w:after="60" w:line="22" w:lineRule="atLeast"/>
        <w:jc w:val="both"/>
        <w:outlineLvl w:val="0"/>
        <w:rPr>
          <w:rFonts w:ascii="Tahoma" w:hAnsi="Tahoma" w:cs="Tahoma"/>
        </w:rPr>
      </w:pPr>
      <w:r w:rsidRPr="008D7706">
        <w:rPr>
          <w:rFonts w:ascii="Tahoma" w:hAnsi="Tahoma" w:cs="Tahoma"/>
        </w:rPr>
        <w:t>Finally, on behalf of all our members, residents and staff, I would like to pass on my thanks to our Parish Clerk, Mrs Tracy Lane, to our grounds staff Barrie and Lewis and Ian for all their hard work in and on behalf of the village</w:t>
      </w:r>
      <w:r>
        <w:rPr>
          <w:rFonts w:ascii="Tahoma" w:hAnsi="Tahoma" w:cs="Tahoma"/>
        </w:rPr>
        <w:t xml:space="preserve"> over this past year</w:t>
      </w:r>
      <w:r w:rsidRPr="008D7706">
        <w:rPr>
          <w:rFonts w:ascii="Tahoma" w:hAnsi="Tahoma" w:cs="Tahoma"/>
        </w:rPr>
        <w:t xml:space="preserve">.  </w:t>
      </w:r>
    </w:p>
    <w:p w14:paraId="1EC41096" w14:textId="77777777" w:rsidR="00A671E3" w:rsidRPr="00A671E3" w:rsidRDefault="00A671E3" w:rsidP="00A671E3">
      <w:pPr>
        <w:spacing w:before="60" w:after="60" w:line="22" w:lineRule="atLeast"/>
        <w:jc w:val="both"/>
        <w:outlineLvl w:val="0"/>
        <w:rPr>
          <w:rFonts w:ascii="Tahoma" w:hAnsi="Tahoma" w:cs="Tahoma"/>
          <w:color w:val="FF0000"/>
          <w:lang w:val="en-US"/>
        </w:rPr>
      </w:pPr>
    </w:p>
    <w:p w14:paraId="62BD0E3A" w14:textId="77777777" w:rsidR="00A671E3" w:rsidRPr="00A671E3" w:rsidRDefault="00A671E3" w:rsidP="00A671E3">
      <w:pPr>
        <w:spacing w:line="22" w:lineRule="atLeast"/>
        <w:jc w:val="both"/>
        <w:rPr>
          <w:rFonts w:ascii="Tahoma" w:hAnsi="Tahoma" w:cs="Tahoma"/>
          <w:b/>
          <w:lang w:val="en-US"/>
        </w:rPr>
      </w:pPr>
      <w:r w:rsidRPr="00A671E3">
        <w:rPr>
          <w:rFonts w:ascii="Tahoma" w:hAnsi="Tahoma" w:cs="Tahoma"/>
          <w:b/>
          <w:lang w:val="en-US"/>
        </w:rPr>
        <w:t>Darren Kitchener</w:t>
      </w:r>
    </w:p>
    <w:p w14:paraId="09D7A8B5" w14:textId="77777777" w:rsidR="00A671E3" w:rsidRPr="00A671E3" w:rsidRDefault="00A671E3" w:rsidP="00A671E3">
      <w:pPr>
        <w:spacing w:line="22" w:lineRule="atLeast"/>
        <w:jc w:val="both"/>
        <w:rPr>
          <w:rFonts w:ascii="Tahoma" w:hAnsi="Tahoma" w:cs="Tahoma"/>
          <w:lang w:val="en-US"/>
        </w:rPr>
      </w:pPr>
      <w:r w:rsidRPr="00A671E3">
        <w:rPr>
          <w:rFonts w:ascii="Tahoma" w:hAnsi="Tahoma" w:cs="Tahoma"/>
          <w:lang w:val="en-US"/>
        </w:rPr>
        <w:t>Chairman</w:t>
      </w:r>
    </w:p>
    <w:p w14:paraId="316FCEDE" w14:textId="46F858FF" w:rsidR="00A671E3" w:rsidRPr="00A671E3" w:rsidRDefault="00A671E3" w:rsidP="00A671E3">
      <w:pPr>
        <w:spacing w:line="22" w:lineRule="atLeast"/>
        <w:jc w:val="both"/>
        <w:rPr>
          <w:rFonts w:ascii="Tahoma" w:hAnsi="Tahoma" w:cs="Tahoma"/>
          <w:lang w:val="en-US"/>
        </w:rPr>
      </w:pPr>
      <w:r w:rsidRPr="00A671E3">
        <w:rPr>
          <w:rFonts w:ascii="Tahoma" w:hAnsi="Tahoma" w:cs="Tahoma"/>
          <w:lang w:val="en-US"/>
        </w:rPr>
        <w:t>Hextable Parish Council, April 202</w:t>
      </w:r>
      <w:r w:rsidR="00E24BDF">
        <w:rPr>
          <w:rFonts w:ascii="Tahoma" w:hAnsi="Tahoma" w:cs="Tahoma"/>
          <w:lang w:val="en-US"/>
        </w:rPr>
        <w:t>3</w:t>
      </w:r>
    </w:p>
    <w:p w14:paraId="295FED72" w14:textId="77777777" w:rsidR="00A671E3" w:rsidRPr="00A671E3" w:rsidRDefault="00A671E3" w:rsidP="00A671E3">
      <w:pPr>
        <w:rPr>
          <w:rFonts w:ascii="Tahoma" w:eastAsiaTheme="minorHAnsi" w:hAnsi="Tahoma" w:cs="Tahoma"/>
          <w:b/>
          <w:bCs/>
          <w:lang w:val="en-US" w:eastAsia="en-GB"/>
        </w:rPr>
      </w:pPr>
    </w:p>
    <w:p w14:paraId="74D3B62F" w14:textId="4E0F7512" w:rsidR="00AD417A" w:rsidRDefault="004140CC" w:rsidP="00AD417A">
      <w:pPr>
        <w:ind w:left="-284" w:right="-330" w:firstLine="284"/>
        <w:rPr>
          <w:rFonts w:ascii="Tahoma" w:hAnsi="Tahoma" w:cs="Tahoma"/>
          <w:b/>
        </w:rPr>
      </w:pPr>
      <w:r w:rsidRPr="003A3557">
        <w:rPr>
          <w:rFonts w:ascii="Tahoma" w:hAnsi="Tahoma" w:cs="Tahoma"/>
          <w:b/>
        </w:rPr>
        <w:t xml:space="preserve">Report from </w:t>
      </w:r>
      <w:r>
        <w:rPr>
          <w:rFonts w:ascii="Tahoma" w:hAnsi="Tahoma" w:cs="Tahoma"/>
          <w:b/>
        </w:rPr>
        <w:t>Kent County Councillor</w:t>
      </w:r>
    </w:p>
    <w:p w14:paraId="3B9E7959" w14:textId="77777777" w:rsidR="00E24BDF" w:rsidRPr="008025F4" w:rsidRDefault="00E24BDF" w:rsidP="00E24BDF">
      <w:pPr>
        <w:jc w:val="both"/>
        <w:rPr>
          <w:rFonts w:ascii="Tahoma" w:hAnsi="Tahoma" w:cs="Tahoma"/>
        </w:rPr>
      </w:pPr>
      <w:r w:rsidRPr="008025F4">
        <w:rPr>
          <w:rFonts w:ascii="Tahoma" w:hAnsi="Tahoma" w:cs="Tahoma"/>
        </w:rPr>
        <w:t>Thank you for inviting me here this evening to offer you my KCC report.</w:t>
      </w:r>
    </w:p>
    <w:p w14:paraId="49A22BB1" w14:textId="77777777" w:rsidR="00E24BDF" w:rsidRPr="008025F4" w:rsidRDefault="00E24BDF" w:rsidP="00E24BDF">
      <w:pPr>
        <w:jc w:val="both"/>
        <w:rPr>
          <w:rFonts w:ascii="Tahoma" w:hAnsi="Tahoma" w:cs="Tahoma"/>
        </w:rPr>
      </w:pPr>
      <w:r w:rsidRPr="008025F4">
        <w:rPr>
          <w:rFonts w:ascii="Tahoma" w:hAnsi="Tahoma" w:cs="Tahoma"/>
        </w:rPr>
        <w:t>I should like to begin by offering a resume of local issues followed by a snapshot of the year in review – taking a more strategic reflection of the past 12 months.</w:t>
      </w:r>
    </w:p>
    <w:p w14:paraId="6D72EF67" w14:textId="77777777" w:rsidR="00E24BDF" w:rsidRPr="008025F4" w:rsidRDefault="00E24BDF" w:rsidP="00E24BDF">
      <w:pPr>
        <w:jc w:val="both"/>
        <w:rPr>
          <w:rFonts w:ascii="Tahoma" w:hAnsi="Tahoma" w:cs="Tahoma"/>
        </w:rPr>
      </w:pPr>
      <w:r w:rsidRPr="008025F4">
        <w:rPr>
          <w:rFonts w:ascii="Tahoma" w:hAnsi="Tahoma" w:cs="Tahoma"/>
        </w:rPr>
        <w:t>I should like to start by saying that, once again, matters affecting the Highway have created the greatest amount of community interest – for good and bad reasons. Problems on our roads has caused the most consternation locally, with several totally unconnected issues that, due to their geographical locations and proximity of timings, caused a number of  problems but which were swiftly managed.</w:t>
      </w:r>
    </w:p>
    <w:p w14:paraId="6D5734E8" w14:textId="77777777" w:rsidR="00E24BDF" w:rsidRPr="008025F4" w:rsidRDefault="00E24BDF" w:rsidP="00E24BDF">
      <w:pPr>
        <w:jc w:val="both"/>
        <w:rPr>
          <w:rFonts w:ascii="Tahoma" w:hAnsi="Tahoma" w:cs="Tahoma"/>
        </w:rPr>
      </w:pPr>
      <w:r w:rsidRPr="008025F4">
        <w:rPr>
          <w:rFonts w:ascii="Tahoma" w:hAnsi="Tahoma" w:cs="Tahoma"/>
        </w:rPr>
        <w:t>The good news is that residents and those traveling through our village cannot help but notice the great improvement brought about by the resurfacing of the Top Dartford Road – a much needed and much welcomed piece of Highways works. Feedback from residents was generally positive and the contractors allowed where possible for access traffic to breach the barriers leading to few, if any, complaints.</w:t>
      </w:r>
    </w:p>
    <w:p w14:paraId="4595971A" w14:textId="77777777" w:rsidR="00E24BDF" w:rsidRPr="008025F4" w:rsidRDefault="00E24BDF" w:rsidP="00E24BDF">
      <w:pPr>
        <w:jc w:val="both"/>
        <w:rPr>
          <w:rFonts w:ascii="Tahoma" w:hAnsi="Tahoma" w:cs="Tahoma"/>
        </w:rPr>
      </w:pPr>
      <w:r w:rsidRPr="008025F4">
        <w:rPr>
          <w:rFonts w:ascii="Tahoma" w:hAnsi="Tahoma" w:cs="Tahoma"/>
        </w:rPr>
        <w:t>The not so good news is the plethora of Highways works carried out in our and our towns and villages by a number of Utility companies. Add into the mix the issue of ‘Emergency’ works and it only takes a couple of unconnected yet geographically important junctions to be affected and major problems can accrue very quickly.</w:t>
      </w:r>
    </w:p>
    <w:p w14:paraId="16D28CCD" w14:textId="77777777" w:rsidR="00E24BDF" w:rsidRPr="008025F4" w:rsidRDefault="00E24BDF" w:rsidP="00E24BDF">
      <w:pPr>
        <w:jc w:val="both"/>
        <w:rPr>
          <w:rFonts w:ascii="Tahoma" w:hAnsi="Tahoma" w:cs="Tahoma"/>
        </w:rPr>
      </w:pPr>
      <w:r w:rsidRPr="008025F4">
        <w:rPr>
          <w:rFonts w:ascii="Tahoma" w:hAnsi="Tahoma" w:cs="Tahoma"/>
        </w:rPr>
        <w:t>This was the case in the Claremont area where a combination of large-scale gas works across the village happened to coincide with emergency Highway works on College Road, at the junction with Malyons Road. To cap it all, another large area of Hextable was undergoing works to install water meters.</w:t>
      </w:r>
    </w:p>
    <w:p w14:paraId="26704B79" w14:textId="77777777" w:rsidR="00E24BDF" w:rsidRPr="008025F4" w:rsidRDefault="00E24BDF" w:rsidP="00E24BDF">
      <w:pPr>
        <w:jc w:val="both"/>
        <w:rPr>
          <w:rFonts w:ascii="Tahoma" w:hAnsi="Tahoma" w:cs="Tahoma"/>
        </w:rPr>
      </w:pPr>
      <w:r w:rsidRPr="008025F4">
        <w:rPr>
          <w:rFonts w:ascii="Tahoma" w:hAnsi="Tahoma" w:cs="Tahoma"/>
        </w:rPr>
        <w:t>Similar situations have occurred across other areas due to the ‘blanket’ approach used by Utility companies – especially where there might be a requirement to have infrastructure in place by a certain date – for example, upgrading existing gas pipes to accept the new gas mix that will be piped to households in the near future.</w:t>
      </w:r>
    </w:p>
    <w:p w14:paraId="3D0C20DF" w14:textId="77777777" w:rsidR="00E24BDF" w:rsidRPr="008025F4" w:rsidRDefault="00E24BDF" w:rsidP="00E24BDF">
      <w:pPr>
        <w:jc w:val="both"/>
        <w:rPr>
          <w:rFonts w:ascii="Tahoma" w:hAnsi="Tahoma" w:cs="Tahoma"/>
        </w:rPr>
      </w:pPr>
      <w:r w:rsidRPr="008025F4">
        <w:rPr>
          <w:rFonts w:ascii="Tahoma" w:hAnsi="Tahoma" w:cs="Tahoma"/>
        </w:rPr>
        <w:t>I am often asked why KCC either allow these works to commence or continue or why those responsible do not talk to each other.</w:t>
      </w:r>
    </w:p>
    <w:p w14:paraId="1555E288" w14:textId="77777777" w:rsidR="00E24BDF" w:rsidRPr="008025F4" w:rsidRDefault="00E24BDF" w:rsidP="00E24BDF">
      <w:pPr>
        <w:jc w:val="both"/>
        <w:rPr>
          <w:rFonts w:ascii="Tahoma" w:hAnsi="Tahoma" w:cs="Tahoma"/>
        </w:rPr>
      </w:pPr>
      <w:r w:rsidRPr="008025F4">
        <w:rPr>
          <w:rFonts w:ascii="Tahoma" w:hAnsi="Tahoma" w:cs="Tahoma"/>
        </w:rPr>
        <w:t xml:space="preserve">The simple answer is that within the KCC region, close to 150,000 work permit requests are received each year, for authorisation to carry out work on the highway. I work closely with the team who authorise permits for my Division and know only too well </w:t>
      </w:r>
      <w:r w:rsidRPr="008025F4">
        <w:rPr>
          <w:rFonts w:ascii="Tahoma" w:hAnsi="Tahoma" w:cs="Tahoma"/>
        </w:rPr>
        <w:lastRenderedPageBreak/>
        <w:t xml:space="preserve">how hard they try to manage the increasing demand along with recognising the impact that any disruption will have on local residents. </w:t>
      </w:r>
    </w:p>
    <w:p w14:paraId="1AE034E1" w14:textId="77777777" w:rsidR="00E24BDF" w:rsidRPr="008025F4" w:rsidRDefault="00E24BDF" w:rsidP="00E24BDF">
      <w:pPr>
        <w:jc w:val="both"/>
        <w:rPr>
          <w:rFonts w:ascii="Tahoma" w:hAnsi="Tahoma" w:cs="Tahoma"/>
        </w:rPr>
      </w:pPr>
      <w:r w:rsidRPr="008025F4">
        <w:rPr>
          <w:rFonts w:ascii="Tahoma" w:hAnsi="Tahoma" w:cs="Tahoma"/>
        </w:rPr>
        <w:t xml:space="preserve">The situation with ‘Emergency’ works are different insofar as works can commence prior to a permit being issued – with any permit retrospectively issued containing any conditions thought appropriate by KCC. Many of these works will be completed before KCC have even seen the permit request – but in other cases the works often continue beyond the initial time sought due to a number of reasons – the weather and awaiting a bespoke fabricated piece of equipment to complete the job are but two examples.  </w:t>
      </w:r>
    </w:p>
    <w:p w14:paraId="26595B6E" w14:textId="77777777" w:rsidR="00E24BDF" w:rsidRPr="008025F4" w:rsidRDefault="00E24BDF" w:rsidP="00E24BDF">
      <w:pPr>
        <w:jc w:val="both"/>
        <w:rPr>
          <w:rFonts w:ascii="Tahoma" w:hAnsi="Tahoma" w:cs="Tahoma"/>
        </w:rPr>
      </w:pPr>
    </w:p>
    <w:p w14:paraId="4D154D92" w14:textId="77777777" w:rsidR="00E24BDF" w:rsidRPr="008025F4" w:rsidRDefault="00E24BDF" w:rsidP="00E24BDF">
      <w:pPr>
        <w:jc w:val="both"/>
        <w:rPr>
          <w:rFonts w:ascii="Tahoma" w:hAnsi="Tahoma" w:cs="Tahoma"/>
        </w:rPr>
      </w:pPr>
      <w:r w:rsidRPr="008025F4">
        <w:rPr>
          <w:rFonts w:ascii="Tahoma" w:hAnsi="Tahoma" w:cs="Tahoma"/>
        </w:rPr>
        <w:t xml:space="preserve">After another delay caused by a number of unforeseen circumstances, we are awaiting the arrival of manufactured building materials designed specifically in order that the work required to rebuild the wall on Main Road can be undertaken. Work should start in earnest within two to three weeks and the works are expected to last for up to six weeks. During this time, traffic will be controlled by temporary lights as a short section of Main Road will be coned down to one lane.   </w:t>
      </w:r>
    </w:p>
    <w:p w14:paraId="454DC63C" w14:textId="77777777" w:rsidR="00E24BDF" w:rsidRPr="008025F4" w:rsidRDefault="00E24BDF" w:rsidP="00E24BDF">
      <w:pPr>
        <w:jc w:val="both"/>
        <w:rPr>
          <w:rFonts w:ascii="Tahoma" w:hAnsi="Tahoma" w:cs="Tahoma"/>
        </w:rPr>
      </w:pPr>
    </w:p>
    <w:p w14:paraId="53BAD0B9" w14:textId="77777777" w:rsidR="00E24BDF" w:rsidRPr="008025F4" w:rsidRDefault="00E24BDF" w:rsidP="00E24BDF">
      <w:pPr>
        <w:jc w:val="both"/>
        <w:rPr>
          <w:rFonts w:ascii="Tahoma" w:hAnsi="Tahoma" w:cs="Tahoma"/>
        </w:rPr>
      </w:pPr>
      <w:r w:rsidRPr="008025F4">
        <w:rPr>
          <w:rFonts w:ascii="Tahoma" w:hAnsi="Tahoma" w:cs="Tahoma"/>
        </w:rPr>
        <w:t xml:space="preserve">From a strategic perspective, a snapshot of the year gone by: </w:t>
      </w:r>
    </w:p>
    <w:p w14:paraId="40E63CBF" w14:textId="77777777" w:rsidR="00E24BDF" w:rsidRPr="008025F4" w:rsidRDefault="00E24BDF" w:rsidP="00E24BDF">
      <w:pPr>
        <w:jc w:val="both"/>
        <w:rPr>
          <w:rFonts w:ascii="Tahoma" w:hAnsi="Tahoma" w:cs="Tahoma"/>
        </w:rPr>
      </w:pPr>
    </w:p>
    <w:p w14:paraId="5BB548AC" w14:textId="77777777" w:rsidR="00E24BDF" w:rsidRPr="008025F4" w:rsidRDefault="00E24BDF" w:rsidP="00E24BDF">
      <w:pPr>
        <w:jc w:val="both"/>
        <w:rPr>
          <w:rFonts w:ascii="Tahoma" w:hAnsi="Tahoma" w:cs="Tahoma"/>
        </w:rPr>
      </w:pPr>
      <w:r w:rsidRPr="008025F4">
        <w:rPr>
          <w:rFonts w:ascii="Tahoma" w:hAnsi="Tahoma" w:cs="Tahoma"/>
        </w:rPr>
        <w:t>Financial monitoring at the end of December ‘23 of this financial year, shows a projected 2022-23 overspend of £53.7m. This is gradually coming down, and part of it will be met by the £25m KCC set aside as a risk reserve at the start of the financial year. Nonetheless, it seems almost inevitable that we will, for the first time in more than twenty years, see a significant overspend at the close of the financial year, which will have to be met from our reserves.</w:t>
      </w:r>
    </w:p>
    <w:p w14:paraId="54B1CDCB" w14:textId="77777777" w:rsidR="00E24BDF" w:rsidRPr="008025F4" w:rsidRDefault="00E24BDF" w:rsidP="00E24BDF">
      <w:pPr>
        <w:jc w:val="both"/>
        <w:rPr>
          <w:rFonts w:ascii="Tahoma" w:hAnsi="Tahoma" w:cs="Tahoma"/>
        </w:rPr>
      </w:pPr>
      <w:r w:rsidRPr="008025F4">
        <w:rPr>
          <w:rFonts w:ascii="Tahoma" w:hAnsi="Tahoma" w:cs="Tahoma"/>
        </w:rPr>
        <w:t>The biggest factors in the overspend were: cost pressures in adult social care, notably older people’s residential services; growth and increasing costs in school transport, in particular for SEND students; and sharply higher placement costs, reflecting the challenges in foster care recruitment and higher costs for more specialist placements, in children’s services.</w:t>
      </w:r>
    </w:p>
    <w:p w14:paraId="4430C062" w14:textId="77777777" w:rsidR="00E24BDF" w:rsidRPr="008025F4" w:rsidRDefault="00E24BDF" w:rsidP="00E24BDF">
      <w:pPr>
        <w:jc w:val="both"/>
        <w:rPr>
          <w:rFonts w:ascii="Tahoma" w:hAnsi="Tahoma" w:cs="Tahoma"/>
        </w:rPr>
      </w:pPr>
      <w:r w:rsidRPr="008025F4">
        <w:rPr>
          <w:rFonts w:ascii="Tahoma" w:hAnsi="Tahoma" w:cs="Tahoma"/>
        </w:rPr>
        <w:t>We have a strong record in supporting our residents through the crises and pressures of recent years, which began with a commitment, ahead of much of the sector, to the delivery of Free School Meals in the half term in October 2020. Since that time, government has brought forward a series of programmes, running from September 2021 as the Household Support Fund. In the first two rounds of funding, over 450,000 awards have been issued to Kent residents. This has covered areas such as food vouchers for Free School Meal eligible families, energy vouchers, support with water bills, funding passed to District and Borough Councils and more. The third round of the Fund is currently being delivered, while a £22 million fourth round (announced recently) runs for a full year to March 2024.</w:t>
      </w:r>
    </w:p>
    <w:p w14:paraId="1D514F10" w14:textId="77777777" w:rsidR="00E24BDF" w:rsidRPr="008025F4" w:rsidRDefault="00E24BDF" w:rsidP="00E24BDF">
      <w:pPr>
        <w:jc w:val="both"/>
        <w:rPr>
          <w:rFonts w:ascii="Tahoma" w:hAnsi="Tahoma" w:cs="Tahoma"/>
        </w:rPr>
      </w:pPr>
      <w:r w:rsidRPr="008025F4">
        <w:rPr>
          <w:rFonts w:ascii="Tahoma" w:hAnsi="Tahoma" w:cs="Tahoma"/>
        </w:rPr>
        <w:t>July saw our Children’s Services rated Outstanding by Ofsted. This has been a journey of a little over a decade from being rated Inadequate. Ofsted stated that “Children are at the centre of Kent County Council’s culture and practice. … Outstanding practice is evident for children in care and care experienced young people as they clearly benefit from the support they receive and make good progress.</w:t>
      </w:r>
    </w:p>
    <w:p w14:paraId="5352DC06" w14:textId="77777777" w:rsidR="00E24BDF" w:rsidRPr="008025F4" w:rsidRDefault="00E24BDF" w:rsidP="00E24BDF">
      <w:pPr>
        <w:jc w:val="both"/>
        <w:rPr>
          <w:rFonts w:ascii="Tahoma" w:hAnsi="Tahoma" w:cs="Tahoma"/>
        </w:rPr>
      </w:pPr>
      <w:r w:rsidRPr="008025F4">
        <w:rPr>
          <w:rFonts w:ascii="Tahoma" w:hAnsi="Tahoma" w:cs="Tahoma"/>
        </w:rPr>
        <w:t>In February KCC was designated one of 14 ‘trailblazer’ councils for developing in the government’s Family Hubs programme, which is designed to provide integrated support for families and children. This gives access to £183,000 initial funding and to more than £10 million transformation funding for implementation of the model over the next 2 years.</w:t>
      </w:r>
    </w:p>
    <w:p w14:paraId="2CCFA966" w14:textId="77777777" w:rsidR="00E24BDF" w:rsidRPr="008025F4" w:rsidRDefault="00E24BDF" w:rsidP="00E24BDF">
      <w:pPr>
        <w:pStyle w:val="Default"/>
        <w:jc w:val="both"/>
        <w:rPr>
          <w:rFonts w:ascii="Tahoma" w:hAnsi="Tahoma" w:cs="Tahoma"/>
        </w:rPr>
      </w:pPr>
      <w:r w:rsidRPr="008025F4">
        <w:rPr>
          <w:rFonts w:ascii="Tahoma" w:hAnsi="Tahoma" w:cs="Tahoma"/>
        </w:rPr>
        <w:t xml:space="preserve">2022 saw a large number of small boat crossings and as part of this the number of Unaccompanied Asylum Seeking Children (UASC) referred to KCC was a record 1,390. </w:t>
      </w:r>
      <w:r w:rsidRPr="008025F4">
        <w:rPr>
          <w:rFonts w:ascii="Tahoma" w:hAnsi="Tahoma" w:cs="Tahoma"/>
        </w:rPr>
        <w:lastRenderedPageBreak/>
        <w:t xml:space="preserve">(There have been 266 so far this year). However, because of the agreements that we reached with government in 2020-21: </w:t>
      </w:r>
    </w:p>
    <w:p w14:paraId="35A27204" w14:textId="77777777" w:rsidR="00E24BDF" w:rsidRPr="008025F4" w:rsidRDefault="00E24BDF" w:rsidP="00E24BDF">
      <w:pPr>
        <w:pStyle w:val="Default"/>
        <w:jc w:val="both"/>
        <w:rPr>
          <w:rFonts w:ascii="Tahoma" w:hAnsi="Tahoma" w:cs="Tahoma"/>
        </w:rPr>
      </w:pPr>
      <w:r w:rsidRPr="008025F4">
        <w:rPr>
          <w:rFonts w:ascii="Tahoma" w:hAnsi="Tahoma" w:cs="Tahoma"/>
        </w:rPr>
        <w:t xml:space="preserve">- Better financial arrangements mean that the Kent council tax payer is not exposed to these costs. </w:t>
      </w:r>
    </w:p>
    <w:p w14:paraId="33FCD3A1" w14:textId="77777777" w:rsidR="00E24BDF" w:rsidRPr="008025F4" w:rsidRDefault="00E24BDF" w:rsidP="00E24BDF">
      <w:pPr>
        <w:pStyle w:val="Default"/>
        <w:jc w:val="both"/>
        <w:rPr>
          <w:rFonts w:ascii="Tahoma" w:hAnsi="Tahoma" w:cs="Tahoma"/>
        </w:rPr>
      </w:pPr>
      <w:r w:rsidRPr="008025F4">
        <w:rPr>
          <w:rFonts w:ascii="Tahoma" w:hAnsi="Tahoma" w:cs="Tahoma"/>
        </w:rPr>
        <w:t xml:space="preserve">- The National Transfer Scheme was made mandatory, and some 1,640 UASC young people have been transferred under this scheme since June 2020 to other councils. </w:t>
      </w:r>
    </w:p>
    <w:p w14:paraId="054F889B" w14:textId="77777777" w:rsidR="00E24BDF" w:rsidRPr="008025F4" w:rsidRDefault="00E24BDF" w:rsidP="00E24BDF">
      <w:pPr>
        <w:pStyle w:val="Default"/>
        <w:jc w:val="both"/>
        <w:rPr>
          <w:rFonts w:ascii="Tahoma" w:hAnsi="Tahoma" w:cs="Tahoma"/>
        </w:rPr>
      </w:pPr>
      <w:r w:rsidRPr="008025F4">
        <w:rPr>
          <w:rFonts w:ascii="Tahoma" w:hAnsi="Tahoma" w:cs="Tahoma"/>
        </w:rPr>
        <w:t xml:space="preserve">- We have around 500 UASC in our care, just above the 0.1% level set by the 2016 Immigration Act, and also provide a Reception and Safe Care service for 120 UASC before they go to other councils. </w:t>
      </w:r>
    </w:p>
    <w:p w14:paraId="57384FDD" w14:textId="77777777" w:rsidR="00E24BDF" w:rsidRPr="008025F4" w:rsidRDefault="00E24BDF" w:rsidP="00E24BDF">
      <w:pPr>
        <w:pStyle w:val="Default"/>
        <w:jc w:val="both"/>
        <w:rPr>
          <w:rFonts w:ascii="Tahoma" w:hAnsi="Tahoma" w:cs="Tahoma"/>
        </w:rPr>
      </w:pPr>
    </w:p>
    <w:p w14:paraId="265CBBE9" w14:textId="77777777" w:rsidR="00E24BDF" w:rsidRPr="008025F4" w:rsidRDefault="00E24BDF" w:rsidP="00E24BDF">
      <w:pPr>
        <w:jc w:val="both"/>
        <w:rPr>
          <w:rFonts w:ascii="Tahoma" w:hAnsi="Tahoma" w:cs="Tahoma"/>
        </w:rPr>
      </w:pPr>
      <w:r w:rsidRPr="008025F4">
        <w:rPr>
          <w:rFonts w:ascii="Tahoma" w:hAnsi="Tahoma" w:cs="Tahoma"/>
        </w:rPr>
        <w:t>The large overall number of asylum seeker arrivals, along with other schemes and the national backlog in processing claims, has meant that we have seen 5 hotels for accommodating asylum seekers, 3 ‘bridging hotels’ for Afghan families and 2 UASC hotels open in the last year. This, coupled with concerns over how plans for increased asylum accommodation in the south east is to be reconciled with other duties such as homelessness, led all 14 Kent council leaders to write to the Home Secretary in November.</w:t>
      </w:r>
    </w:p>
    <w:p w14:paraId="4EA19F54" w14:textId="77777777" w:rsidR="00E24BDF" w:rsidRPr="008025F4" w:rsidRDefault="00E24BDF" w:rsidP="00E24BDF">
      <w:pPr>
        <w:pStyle w:val="Default"/>
        <w:jc w:val="both"/>
        <w:rPr>
          <w:rFonts w:ascii="Tahoma" w:hAnsi="Tahoma" w:cs="Tahoma"/>
        </w:rPr>
      </w:pPr>
      <w:r w:rsidRPr="008025F4">
        <w:rPr>
          <w:rFonts w:ascii="Tahoma" w:hAnsi="Tahoma" w:cs="Tahoma"/>
        </w:rPr>
        <w:t xml:space="preserve">Kent has welcomed the biggest number of refugees from Ukraine of any area in England. The initial tasks of carrying out checks, establishing systems and making payments were very challenging. In the year since guests started arriving under the Homes for Ukraine scheme, 3,274 guests have come into the County (and all told 4,271 have been matched with hosts in Kent – not all have yet arrived). 1,506 ‘programme leavers’ have moved on – 46% into rented accommodation, many of the rest returning to Ukraine or neighbouring countries – but at present there are 1,767 guests staying with 854 sponsors. There are 349 Ukrainian children in our primary schools and 234 in our secondary schools. </w:t>
      </w:r>
    </w:p>
    <w:p w14:paraId="296A3082" w14:textId="77777777" w:rsidR="00E24BDF" w:rsidRPr="008025F4" w:rsidRDefault="00E24BDF" w:rsidP="00E24BDF">
      <w:pPr>
        <w:pStyle w:val="Default"/>
        <w:jc w:val="both"/>
        <w:rPr>
          <w:rFonts w:ascii="Tahoma" w:hAnsi="Tahoma" w:cs="Tahoma"/>
        </w:rPr>
      </w:pPr>
    </w:p>
    <w:p w14:paraId="69D3C0A5" w14:textId="77777777" w:rsidR="00E24BDF" w:rsidRPr="008025F4" w:rsidRDefault="00E24BDF" w:rsidP="00E24BDF">
      <w:pPr>
        <w:jc w:val="both"/>
        <w:rPr>
          <w:rFonts w:ascii="Tahoma" w:hAnsi="Tahoma" w:cs="Tahoma"/>
        </w:rPr>
      </w:pPr>
      <w:r w:rsidRPr="008025F4">
        <w:rPr>
          <w:rFonts w:ascii="Tahoma" w:hAnsi="Tahoma" w:cs="Tahoma"/>
        </w:rPr>
        <w:t>We have responded to the challenge of potential sponsorship breakdown, especially as many Ukrainian guests reached the six month minimum sponsorship stage. Moving ahead of government and many other councils, we announced in October that, for the rest of the financial year, we would pay a higher rate to hosts and further increase payments linked to the number of guests. The ending of sponsorship arrangements, which was anticipated to be at around 60% of the total, came in at 9%. We have extended these higher payments for another year while working with our District council colleagues on longer-term housing options.</w:t>
      </w:r>
    </w:p>
    <w:p w14:paraId="7B925679" w14:textId="77777777" w:rsidR="00E24BDF" w:rsidRPr="008025F4" w:rsidRDefault="00E24BDF" w:rsidP="00E24BDF">
      <w:pPr>
        <w:pStyle w:val="Default"/>
        <w:jc w:val="both"/>
        <w:rPr>
          <w:rFonts w:ascii="Tahoma" w:hAnsi="Tahoma" w:cs="Tahoma"/>
        </w:rPr>
      </w:pPr>
      <w:r w:rsidRPr="008025F4">
        <w:rPr>
          <w:rFonts w:ascii="Tahoma" w:hAnsi="Tahoma" w:cs="Tahoma"/>
        </w:rPr>
        <w:t>The Ofsted/CQC revisit in September produced a deeply disappointing outcome, with inspectors concluding that the Kent area had made insufficient progress in all 9 of the areas of weakness identified in the 2019 Written Statement of Action.</w:t>
      </w:r>
    </w:p>
    <w:p w14:paraId="380C6CAC" w14:textId="77777777" w:rsidR="00E24BDF" w:rsidRPr="008025F4" w:rsidRDefault="00E24BDF" w:rsidP="00E24BDF">
      <w:pPr>
        <w:pStyle w:val="Default"/>
        <w:jc w:val="both"/>
        <w:rPr>
          <w:rFonts w:ascii="Tahoma" w:hAnsi="Tahoma" w:cs="Tahoma"/>
        </w:rPr>
      </w:pPr>
    </w:p>
    <w:p w14:paraId="4FB1E11E" w14:textId="77777777" w:rsidR="00E24BDF" w:rsidRPr="008025F4" w:rsidRDefault="00E24BDF" w:rsidP="00E24BDF">
      <w:pPr>
        <w:pStyle w:val="Default"/>
        <w:jc w:val="both"/>
        <w:rPr>
          <w:rFonts w:ascii="Tahoma" w:hAnsi="Tahoma" w:cs="Tahoma"/>
        </w:rPr>
      </w:pPr>
      <w:r w:rsidRPr="008025F4">
        <w:rPr>
          <w:rFonts w:ascii="Tahoma" w:hAnsi="Tahoma" w:cs="Tahoma"/>
        </w:rPr>
        <w:t>We have also reached agreement with the Department for Education regarding the Safety Valve to address the accumulated deficit on High Needs Funding, estimated to reach around £142m by the end of this financial year. The agreement aims to bring High Needs Funding into balance by 2027-28, with £140m of the cumulative deficit reached by that point (forecast to be £222m) covered by the DfE and £82m by KCC. This accompanies our plans to deliver major service change that can both serve children and families better and put us on a financially sustainable pathway.</w:t>
      </w:r>
    </w:p>
    <w:p w14:paraId="7616258B" w14:textId="77777777" w:rsidR="00E24BDF" w:rsidRPr="008025F4" w:rsidRDefault="00E24BDF" w:rsidP="00E24BDF">
      <w:pPr>
        <w:pStyle w:val="Default"/>
        <w:jc w:val="both"/>
        <w:rPr>
          <w:rFonts w:ascii="Tahoma" w:hAnsi="Tahoma" w:cs="Tahoma"/>
          <w:sz w:val="16"/>
          <w:szCs w:val="16"/>
        </w:rPr>
      </w:pPr>
    </w:p>
    <w:p w14:paraId="4AAB4A0B" w14:textId="77777777" w:rsidR="00E24BDF" w:rsidRPr="008025F4" w:rsidRDefault="00E24BDF" w:rsidP="00E24BDF">
      <w:pPr>
        <w:pStyle w:val="Default"/>
        <w:jc w:val="both"/>
        <w:rPr>
          <w:rFonts w:ascii="Tahoma" w:hAnsi="Tahoma" w:cs="Tahoma"/>
        </w:rPr>
      </w:pPr>
      <w:r w:rsidRPr="008025F4">
        <w:rPr>
          <w:rFonts w:ascii="Tahoma" w:hAnsi="Tahoma" w:cs="Tahoma"/>
        </w:rPr>
        <w:t>Secondary school offer day (1 March) saw record numbers; 19,007 families from Kent (up 695 on the previous year), and 22,620 in total (up 731) applied for a place for their child. Although the proportion of those securing their first preference fell slightly (from 79.6% to 78.2%), the absolute number rose, as did the proportion securing a second, third or fourth preference, so the proportion allocated (4.6%) was the lowest since 2018.</w:t>
      </w:r>
    </w:p>
    <w:p w14:paraId="28446E46" w14:textId="77777777" w:rsidR="00E24BDF" w:rsidRPr="008025F4" w:rsidRDefault="00E24BDF" w:rsidP="00E24BDF">
      <w:pPr>
        <w:pStyle w:val="Default"/>
        <w:jc w:val="both"/>
        <w:rPr>
          <w:rFonts w:ascii="Tahoma" w:hAnsi="Tahoma" w:cs="Tahoma"/>
        </w:rPr>
      </w:pPr>
      <w:r w:rsidRPr="008025F4">
        <w:rPr>
          <w:rFonts w:ascii="Tahoma" w:hAnsi="Tahoma" w:cs="Tahoma"/>
        </w:rPr>
        <w:lastRenderedPageBreak/>
        <w:t>This nonetheless affects almost 900 children across the county, and it is important that any affected families are aware that this is not the end of the process. The next stage will be the second round of offers (reallocation) on 25 April.</w:t>
      </w:r>
    </w:p>
    <w:p w14:paraId="64474AF2" w14:textId="77777777" w:rsidR="00E24BDF" w:rsidRPr="008025F4" w:rsidRDefault="00E24BDF" w:rsidP="00E24BDF">
      <w:pPr>
        <w:pStyle w:val="Default"/>
        <w:jc w:val="both"/>
        <w:rPr>
          <w:rFonts w:ascii="Tahoma" w:hAnsi="Tahoma" w:cs="Tahoma"/>
        </w:rPr>
      </w:pPr>
    </w:p>
    <w:p w14:paraId="1E1305C0" w14:textId="77777777" w:rsidR="00E24BDF" w:rsidRPr="008025F4" w:rsidRDefault="00E24BDF" w:rsidP="00E24BDF">
      <w:pPr>
        <w:pStyle w:val="Default"/>
        <w:jc w:val="both"/>
        <w:rPr>
          <w:rFonts w:ascii="Tahoma" w:hAnsi="Tahoma" w:cs="Tahoma"/>
        </w:rPr>
      </w:pPr>
      <w:r w:rsidRPr="008025F4">
        <w:rPr>
          <w:rFonts w:ascii="Tahoma" w:hAnsi="Tahoma" w:cs="Tahoma"/>
        </w:rPr>
        <w:t>We had major challenges last summer over bus services; while we were still taking forward the £2.3m reduction in subsidies agreed in the 2022/23 budget, the bus industry was facing a crisis brought on by higher fuel costs, staff (especially driver) shortages and falls in usage. This was a national issue, but had particular salience in Kent because of the high usage of commercial bus services for school travel and the usage of the Kent Travel Saver. Our Transport team did a remarkable job in working with operators to reduce the impact of route cancellations, especially on school journeys.</w:t>
      </w:r>
    </w:p>
    <w:p w14:paraId="5AD05670" w14:textId="77777777" w:rsidR="00E24BDF" w:rsidRPr="008025F4" w:rsidRDefault="00E24BDF" w:rsidP="00E24BDF">
      <w:pPr>
        <w:pStyle w:val="Default"/>
        <w:jc w:val="both"/>
        <w:rPr>
          <w:rFonts w:ascii="Tahoma" w:hAnsi="Tahoma" w:cs="Tahoma"/>
        </w:rPr>
      </w:pPr>
    </w:p>
    <w:p w14:paraId="0590EFAA" w14:textId="77777777" w:rsidR="00E24BDF" w:rsidRPr="008025F4" w:rsidRDefault="00E24BDF" w:rsidP="00E24BDF">
      <w:pPr>
        <w:pStyle w:val="Default"/>
        <w:jc w:val="both"/>
        <w:rPr>
          <w:rFonts w:ascii="Tahoma" w:hAnsi="Tahoma" w:cs="Tahoma"/>
        </w:rPr>
      </w:pPr>
      <w:r w:rsidRPr="008025F4">
        <w:rPr>
          <w:rFonts w:ascii="Tahoma" w:hAnsi="Tahoma" w:cs="Tahoma"/>
        </w:rPr>
        <w:t>Bus Service Improvement Plan funding award. After very long delays (we were first given our indicative allocation of £34 million over 2022- 25 a year ago, we now have agreement to deploy just under £19 million (representing the first two years’ funding) over the next year, with a roughly two thirds/ one third split between capital and revenue. While this has taken an inordinate amount of time and is not on the scale or in the form that we might have hoped for, it can deliver some real improvements and help protect and sustain the network, in particular school transport, as well as offsetting the proposed increase in the cost of the Kent Travel Saver.</w:t>
      </w:r>
    </w:p>
    <w:p w14:paraId="24471298" w14:textId="77777777" w:rsidR="00E24BDF" w:rsidRPr="008025F4" w:rsidRDefault="00E24BDF" w:rsidP="00E24BDF">
      <w:pPr>
        <w:pStyle w:val="Default"/>
        <w:jc w:val="both"/>
        <w:rPr>
          <w:rFonts w:ascii="Tahoma" w:hAnsi="Tahoma" w:cs="Tahoma"/>
        </w:rPr>
      </w:pPr>
    </w:p>
    <w:p w14:paraId="55A10FC8" w14:textId="77777777" w:rsidR="00E24BDF" w:rsidRPr="008025F4" w:rsidRDefault="00E24BDF" w:rsidP="00E24BDF">
      <w:pPr>
        <w:pStyle w:val="Default"/>
        <w:jc w:val="both"/>
        <w:rPr>
          <w:rFonts w:ascii="Tahoma" w:hAnsi="Tahoma" w:cs="Tahoma"/>
        </w:rPr>
      </w:pPr>
      <w:r w:rsidRPr="008025F4">
        <w:rPr>
          <w:rFonts w:ascii="Tahoma" w:hAnsi="Tahoma" w:cs="Tahoma"/>
        </w:rPr>
        <w:t>Nationally, the announcement in February of an extra £155 million government funding to extend support (such as Bus Recovery Grant) until 30 June buys time to establish a somewhat longer-term package, but the sector remains under severe pressure.</w:t>
      </w:r>
    </w:p>
    <w:p w14:paraId="1EE75F33" w14:textId="77777777" w:rsidR="00E24BDF" w:rsidRPr="008025F4" w:rsidRDefault="00E24BDF" w:rsidP="00E24BDF">
      <w:pPr>
        <w:pStyle w:val="Default"/>
        <w:jc w:val="both"/>
        <w:rPr>
          <w:rFonts w:ascii="Tahoma" w:hAnsi="Tahoma" w:cs="Tahoma"/>
          <w:sz w:val="16"/>
          <w:szCs w:val="16"/>
        </w:rPr>
      </w:pPr>
    </w:p>
    <w:p w14:paraId="2D3BDE74" w14:textId="77777777" w:rsidR="00E24BDF" w:rsidRPr="008025F4" w:rsidRDefault="00E24BDF" w:rsidP="00E24BDF">
      <w:pPr>
        <w:pStyle w:val="Default"/>
        <w:jc w:val="both"/>
        <w:rPr>
          <w:rFonts w:ascii="Tahoma" w:hAnsi="Tahoma" w:cs="Tahoma"/>
        </w:rPr>
      </w:pPr>
      <w:r w:rsidRPr="008025F4">
        <w:rPr>
          <w:rFonts w:ascii="Tahoma" w:hAnsi="Tahoma" w:cs="Tahoma"/>
        </w:rPr>
        <w:t>Winter weather has taken its heavy toll on our roads. In the December/ January period, highway reports were five times the level of the same period a year ago. While constrained by tight funding and inflationary pressures, we have since January been stepping up the pace of repairs; residents will, I think, have observed the increased number of local road closures that reflect highway works. 14,000 potholes have now been repaired and 68,414 square meetings of road has been patched.</w:t>
      </w:r>
    </w:p>
    <w:p w14:paraId="6CD1C115" w14:textId="77777777" w:rsidR="00E24BDF" w:rsidRPr="008025F4" w:rsidRDefault="00E24BDF" w:rsidP="00E24BDF">
      <w:pPr>
        <w:pStyle w:val="Default"/>
        <w:jc w:val="both"/>
        <w:rPr>
          <w:rFonts w:ascii="Tahoma" w:hAnsi="Tahoma" w:cs="Tahoma"/>
          <w:sz w:val="16"/>
          <w:szCs w:val="16"/>
        </w:rPr>
      </w:pPr>
    </w:p>
    <w:p w14:paraId="45E944A1" w14:textId="77777777" w:rsidR="00E24BDF" w:rsidRPr="008025F4" w:rsidRDefault="00E24BDF" w:rsidP="00E24BDF">
      <w:pPr>
        <w:pStyle w:val="Default"/>
        <w:jc w:val="both"/>
        <w:rPr>
          <w:rFonts w:ascii="Tahoma" w:hAnsi="Tahoma" w:cs="Tahoma"/>
        </w:rPr>
      </w:pPr>
      <w:r w:rsidRPr="008025F4">
        <w:rPr>
          <w:rFonts w:ascii="Tahoma" w:hAnsi="Tahoma" w:cs="Tahoma"/>
        </w:rPr>
        <w:t>The budget announcement of £200 million for roads funding, meaning some £6 million for Kent, is a welcome addition and we are looking to deploy it as quickly as possible.</w:t>
      </w:r>
    </w:p>
    <w:p w14:paraId="20FAB406" w14:textId="77777777" w:rsidR="00E24BDF" w:rsidRPr="008025F4" w:rsidRDefault="00E24BDF" w:rsidP="00E24BDF">
      <w:pPr>
        <w:pStyle w:val="Default"/>
        <w:jc w:val="both"/>
        <w:rPr>
          <w:rFonts w:ascii="Tahoma" w:hAnsi="Tahoma" w:cs="Tahoma"/>
        </w:rPr>
      </w:pPr>
    </w:p>
    <w:p w14:paraId="4CD9145C" w14:textId="77777777" w:rsidR="00E24BDF" w:rsidRPr="008025F4" w:rsidRDefault="00E24BDF" w:rsidP="00E24BDF">
      <w:pPr>
        <w:pStyle w:val="Default"/>
        <w:jc w:val="both"/>
        <w:rPr>
          <w:rFonts w:ascii="Tahoma" w:hAnsi="Tahoma" w:cs="Tahoma"/>
        </w:rPr>
      </w:pPr>
      <w:r w:rsidRPr="008025F4">
        <w:rPr>
          <w:rFonts w:ascii="Tahoma" w:hAnsi="Tahoma" w:cs="Tahoma"/>
        </w:rPr>
        <w:t xml:space="preserve">KCC has launched a third round of the SolarTogether scheme which uses collective buying power to get a good price on solar panels and batteries for Kent households. The first two rounds of the scheme have been very successful. All Kent districts and Medway are joining with us to promote the scheme and registrations are open now. </w:t>
      </w:r>
      <w:hyperlink r:id="rId6" w:history="1">
        <w:r w:rsidRPr="008025F4">
          <w:rPr>
            <w:rStyle w:val="Hyperlink"/>
            <w:rFonts w:ascii="Tahoma" w:hAnsi="Tahoma" w:cs="Tahoma"/>
          </w:rPr>
          <w:t>https://solartogether.co.uk/Kent/landing</w:t>
        </w:r>
      </w:hyperlink>
    </w:p>
    <w:p w14:paraId="3EEEE085" w14:textId="77777777" w:rsidR="00E24BDF" w:rsidRPr="008025F4" w:rsidRDefault="00E24BDF" w:rsidP="00E24BDF">
      <w:pPr>
        <w:pStyle w:val="Default"/>
        <w:jc w:val="both"/>
        <w:rPr>
          <w:rFonts w:ascii="Tahoma" w:hAnsi="Tahoma" w:cs="Tahoma"/>
        </w:rPr>
      </w:pPr>
    </w:p>
    <w:p w14:paraId="6D2812A6" w14:textId="77777777" w:rsidR="00E24BDF" w:rsidRPr="008025F4" w:rsidRDefault="00E24BDF" w:rsidP="00E24BDF">
      <w:pPr>
        <w:pStyle w:val="Default"/>
        <w:jc w:val="both"/>
        <w:rPr>
          <w:rFonts w:ascii="Tahoma" w:hAnsi="Tahoma" w:cs="Tahoma"/>
        </w:rPr>
      </w:pPr>
      <w:r w:rsidRPr="008025F4">
        <w:rPr>
          <w:rFonts w:ascii="Tahoma" w:hAnsi="Tahoma" w:cs="Tahoma"/>
        </w:rPr>
        <w:t>It is over a year since, following a big response to our public consultation, we confirmed that we would keep the booking system for our Household Waste Recycling Centres. Our surveys of customer satisfaction get a big response. The results are on the KCC website and show 96% are satisfied or very satisfied with their visit and 95% find the booking system easy or very easy to use. Same day bookings are increasingly popular and 65% of</w:t>
      </w:r>
    </w:p>
    <w:p w14:paraId="35605D52" w14:textId="77777777" w:rsidR="00E24BDF" w:rsidRPr="008025F4" w:rsidRDefault="00E24BDF" w:rsidP="00E24BDF">
      <w:pPr>
        <w:pStyle w:val="Default"/>
        <w:jc w:val="both"/>
        <w:rPr>
          <w:rFonts w:ascii="Tahoma" w:hAnsi="Tahoma" w:cs="Tahoma"/>
        </w:rPr>
      </w:pPr>
      <w:r w:rsidRPr="008025F4">
        <w:rPr>
          <w:rFonts w:ascii="Tahoma" w:hAnsi="Tahoma" w:cs="Tahoma"/>
        </w:rPr>
        <w:t>customers say they’ve booked on the day itself. KCC has been shortlisted for an LGC award in the Digital Impact category for the booking system.</w:t>
      </w:r>
    </w:p>
    <w:p w14:paraId="4CE8E5BC" w14:textId="77777777" w:rsidR="00E24BDF" w:rsidRPr="008025F4" w:rsidRDefault="00E24BDF" w:rsidP="00E24BDF">
      <w:pPr>
        <w:rPr>
          <w:sz w:val="16"/>
          <w:szCs w:val="16"/>
        </w:rPr>
      </w:pPr>
    </w:p>
    <w:p w14:paraId="0CDE6CAD" w14:textId="77777777" w:rsidR="00AD417A" w:rsidRPr="00AD417A" w:rsidRDefault="00AD417A" w:rsidP="00AD417A">
      <w:pPr>
        <w:spacing w:after="29"/>
        <w:ind w:left="-5"/>
        <w:rPr>
          <w:rFonts w:ascii="Tahoma" w:hAnsi="Tahoma" w:cs="Tahoma"/>
        </w:rPr>
      </w:pPr>
      <w:r w:rsidRPr="00AD417A">
        <w:rPr>
          <w:rFonts w:ascii="Tahoma" w:hAnsi="Tahoma" w:cs="Tahoma"/>
        </w:rPr>
        <w:t>Perry Cole</w:t>
      </w:r>
      <w:r w:rsidRPr="00AD417A">
        <w:rPr>
          <w:rFonts w:ascii="Tahoma" w:eastAsia="Arial" w:hAnsi="Tahoma" w:cs="Tahoma"/>
        </w:rPr>
        <w:t xml:space="preserve"> </w:t>
      </w:r>
    </w:p>
    <w:p w14:paraId="4BFBD894" w14:textId="77777777" w:rsidR="00AD417A" w:rsidRPr="00AD417A" w:rsidRDefault="00AD417A" w:rsidP="00AD417A">
      <w:pPr>
        <w:ind w:left="-5"/>
        <w:rPr>
          <w:rFonts w:ascii="Tahoma" w:hAnsi="Tahoma" w:cs="Tahoma"/>
        </w:rPr>
      </w:pPr>
      <w:r w:rsidRPr="00AD417A">
        <w:rPr>
          <w:rFonts w:ascii="Tahoma" w:hAnsi="Tahoma" w:cs="Tahoma"/>
        </w:rPr>
        <w:t>KCC member for Hextable</w:t>
      </w:r>
      <w:r w:rsidRPr="00AD417A">
        <w:rPr>
          <w:rFonts w:ascii="Tahoma" w:eastAsia="Arial" w:hAnsi="Tahoma" w:cs="Tahoma"/>
        </w:rPr>
        <w:t xml:space="preserve"> </w:t>
      </w:r>
    </w:p>
    <w:p w14:paraId="795652E1" w14:textId="37B34E68" w:rsidR="004140CC" w:rsidRDefault="004140CC" w:rsidP="004140CC">
      <w:pPr>
        <w:ind w:left="-284" w:right="-330" w:firstLine="284"/>
        <w:rPr>
          <w:rFonts w:ascii="Tahoma" w:hAnsi="Tahoma" w:cs="Tahoma"/>
          <w:b/>
        </w:rPr>
      </w:pPr>
      <w:r w:rsidRPr="003A3557">
        <w:rPr>
          <w:rFonts w:ascii="Tahoma" w:hAnsi="Tahoma" w:cs="Tahoma"/>
          <w:b/>
        </w:rPr>
        <w:lastRenderedPageBreak/>
        <w:t xml:space="preserve"> </w:t>
      </w:r>
    </w:p>
    <w:p w14:paraId="3FB15567" w14:textId="6470FE9D" w:rsidR="008C407A" w:rsidRDefault="00E50374" w:rsidP="00A671E3">
      <w:pPr>
        <w:ind w:left="-284" w:right="-330" w:firstLine="284"/>
        <w:rPr>
          <w:rFonts w:ascii="Tahoma" w:hAnsi="Tahoma" w:cs="Tahoma"/>
          <w:b/>
        </w:rPr>
      </w:pPr>
      <w:r w:rsidRPr="003A3557">
        <w:rPr>
          <w:rFonts w:ascii="Tahoma" w:hAnsi="Tahoma" w:cs="Tahoma"/>
          <w:b/>
        </w:rPr>
        <w:t xml:space="preserve">Report from Sevenoaks District Councillors </w:t>
      </w:r>
    </w:p>
    <w:p w14:paraId="689522BC" w14:textId="77777777" w:rsidR="00A671E3" w:rsidRPr="00A671E3" w:rsidRDefault="00A671E3" w:rsidP="00A671E3">
      <w:pPr>
        <w:rPr>
          <w:rFonts w:ascii="Tahoma" w:eastAsiaTheme="minorHAnsi" w:hAnsi="Tahoma" w:cs="Tahoma"/>
          <w:b/>
          <w:bCs/>
          <w:lang w:eastAsia="en-GB"/>
        </w:rPr>
      </w:pPr>
      <w:r w:rsidRPr="00A671E3">
        <w:rPr>
          <w:rFonts w:ascii="Tahoma" w:eastAsiaTheme="minorHAnsi" w:hAnsi="Tahoma" w:cs="Tahoma"/>
          <w:b/>
          <w:bCs/>
          <w:lang w:eastAsia="en-GB"/>
        </w:rPr>
        <w:t>Committees</w:t>
      </w:r>
    </w:p>
    <w:p w14:paraId="4369EB45" w14:textId="77777777" w:rsidR="008025F4" w:rsidRPr="008025F4" w:rsidRDefault="008025F4" w:rsidP="008025F4">
      <w:pPr>
        <w:rPr>
          <w:rFonts w:ascii="Tahoma" w:eastAsiaTheme="minorHAnsi" w:hAnsi="Tahoma" w:cs="Tahoma"/>
        </w:rPr>
      </w:pPr>
      <w:r w:rsidRPr="008025F4">
        <w:rPr>
          <w:rFonts w:ascii="Tahoma" w:eastAsiaTheme="minorHAnsi" w:hAnsi="Tahoma" w:cs="Tahoma"/>
        </w:rPr>
        <w:t>I thought it might be helpful to do a quick recap of what Cllr Kitchener and I do at Sevenoaks on your behalf.  Our main aim has always been to represent you and your concerns effectively and promote the northern parishes of the district.  We keep close contact with them and support one another at District level on local matters, especially when they concern planning and development issues.</w:t>
      </w:r>
    </w:p>
    <w:p w14:paraId="5173A077" w14:textId="77777777" w:rsidR="008025F4" w:rsidRPr="008025F4" w:rsidRDefault="008025F4" w:rsidP="008025F4">
      <w:pPr>
        <w:rPr>
          <w:rFonts w:ascii="Tahoma" w:eastAsiaTheme="minorHAnsi" w:hAnsi="Tahoma" w:cs="Tahoma"/>
        </w:rPr>
      </w:pPr>
    </w:p>
    <w:p w14:paraId="5BDFCC5F" w14:textId="77777777" w:rsidR="008025F4" w:rsidRPr="008025F4" w:rsidRDefault="008025F4" w:rsidP="008025F4">
      <w:pPr>
        <w:rPr>
          <w:rFonts w:ascii="Tahoma" w:eastAsiaTheme="minorHAnsi" w:hAnsi="Tahoma" w:cs="Tahoma"/>
        </w:rPr>
      </w:pPr>
      <w:r w:rsidRPr="008025F4">
        <w:rPr>
          <w:rFonts w:ascii="Tahoma" w:eastAsiaTheme="minorHAnsi" w:hAnsi="Tahoma" w:cs="Tahoma"/>
        </w:rPr>
        <w:t>Cllr. Kitchener is particularly involved with the Audit Committee and the Scrutiny Committee.  These look at finance matters and scrutinise the Council’s service delivery performance.   I serve on Development Control which meets fortnightly and carefully considers planning applications and development issues.  I also sit on the People &amp; Places Advisory Board which looks after a wide range of matters affecting our communities including community safety, crime, policing, community facilities like our Leisure Centres and the Community Grants scheme.  I serve on the Sevenoaks District Arts Council which supports a wide range of Arts and cultural groups.</w:t>
      </w:r>
    </w:p>
    <w:p w14:paraId="33B03BDE" w14:textId="77777777" w:rsidR="008025F4" w:rsidRPr="008025F4" w:rsidRDefault="008025F4" w:rsidP="008025F4">
      <w:pPr>
        <w:rPr>
          <w:rFonts w:ascii="Tahoma" w:eastAsiaTheme="minorHAnsi" w:hAnsi="Tahoma" w:cs="Tahoma"/>
        </w:rPr>
      </w:pPr>
    </w:p>
    <w:p w14:paraId="0AF587F2" w14:textId="77777777" w:rsidR="008025F4" w:rsidRPr="008025F4" w:rsidRDefault="008025F4" w:rsidP="008025F4">
      <w:pPr>
        <w:rPr>
          <w:rFonts w:ascii="Tahoma" w:eastAsiaTheme="minorHAnsi" w:hAnsi="Tahoma" w:cs="Tahoma"/>
        </w:rPr>
      </w:pPr>
      <w:r w:rsidRPr="008025F4">
        <w:rPr>
          <w:rFonts w:ascii="Tahoma" w:eastAsiaTheme="minorHAnsi" w:hAnsi="Tahoma" w:cs="Tahoma"/>
        </w:rPr>
        <w:t>Cllr Kitchener meets with the Chief Executive Officer at Sevenoaks – Pav Ramewal – on a regular basis and takes the opportunity to invite both the Chairman of the District and the Leader of the Council to local events here.  The Chairman enjoyed our Jubilee celebrations and the Family Fun Day and they both visited recently when we unveiled the new Blue Plaque in the Heritage Gardens.</w:t>
      </w:r>
    </w:p>
    <w:p w14:paraId="086D0FA8" w14:textId="77777777" w:rsidR="008025F4" w:rsidRPr="008025F4" w:rsidRDefault="008025F4" w:rsidP="008025F4">
      <w:pPr>
        <w:rPr>
          <w:rFonts w:ascii="Tahoma" w:eastAsiaTheme="minorHAnsi" w:hAnsi="Tahoma" w:cs="Tahoma"/>
        </w:rPr>
      </w:pPr>
    </w:p>
    <w:p w14:paraId="5AFE511C" w14:textId="77777777" w:rsidR="008025F4" w:rsidRPr="008025F4" w:rsidRDefault="008025F4" w:rsidP="008025F4">
      <w:pPr>
        <w:rPr>
          <w:rFonts w:ascii="Tahoma" w:eastAsiaTheme="minorHAnsi" w:hAnsi="Tahoma" w:cs="Tahoma"/>
        </w:rPr>
      </w:pPr>
      <w:r w:rsidRPr="008025F4">
        <w:rPr>
          <w:rFonts w:ascii="Tahoma" w:eastAsiaTheme="minorHAnsi" w:hAnsi="Tahoma" w:cs="Tahoma"/>
        </w:rPr>
        <w:t>Cllr Kitchener and I attend District functions, Civic services and Charity events and I was pleased to be at the recent opening of the new Garden here at ”We are Beams”.  We both enjoy a good working relationship with our Kent County Councillor Perry Cole.</w:t>
      </w:r>
    </w:p>
    <w:p w14:paraId="697A7809" w14:textId="77777777" w:rsidR="008025F4" w:rsidRPr="008025F4" w:rsidRDefault="008025F4" w:rsidP="008025F4">
      <w:pPr>
        <w:rPr>
          <w:rFonts w:ascii="Tahoma" w:eastAsiaTheme="minorHAnsi" w:hAnsi="Tahoma" w:cs="Tahoma"/>
        </w:rPr>
      </w:pPr>
    </w:p>
    <w:p w14:paraId="1A5BDB72" w14:textId="77777777" w:rsidR="008025F4" w:rsidRPr="008025F4" w:rsidRDefault="008025F4" w:rsidP="008025F4">
      <w:pPr>
        <w:rPr>
          <w:rFonts w:ascii="Tahoma" w:eastAsiaTheme="minorHAnsi" w:hAnsi="Tahoma" w:cs="Tahoma"/>
        </w:rPr>
      </w:pPr>
      <w:r w:rsidRPr="008025F4">
        <w:rPr>
          <w:rFonts w:ascii="Tahoma" w:eastAsiaTheme="minorHAnsi" w:hAnsi="Tahoma" w:cs="Tahoma"/>
        </w:rPr>
        <w:t>If you need more information on the distribution of responsibilities between the Parish Council, District Council and County Council you will find it is always printed on the back page of our Parish Newsletter to help you together with the relevant telephone numbers.</w:t>
      </w:r>
    </w:p>
    <w:p w14:paraId="50FE66A6" w14:textId="77777777" w:rsidR="008025F4" w:rsidRPr="008025F4" w:rsidRDefault="008025F4" w:rsidP="008025F4">
      <w:pPr>
        <w:rPr>
          <w:rFonts w:ascii="Tahoma" w:eastAsiaTheme="minorHAnsi" w:hAnsi="Tahoma" w:cs="Tahoma"/>
        </w:rPr>
      </w:pPr>
    </w:p>
    <w:p w14:paraId="4AB4DE06" w14:textId="3706E344" w:rsidR="008025F4" w:rsidRPr="008025F4" w:rsidRDefault="008025F4" w:rsidP="008025F4">
      <w:pPr>
        <w:rPr>
          <w:rFonts w:ascii="Tahoma" w:eastAsiaTheme="minorHAnsi" w:hAnsi="Tahoma" w:cs="Tahoma"/>
        </w:rPr>
      </w:pPr>
      <w:r w:rsidRPr="008025F4">
        <w:rPr>
          <w:rFonts w:ascii="Tahoma" w:eastAsiaTheme="minorHAnsi" w:hAnsi="Tahoma" w:cs="Tahoma"/>
        </w:rPr>
        <w:t>C</w:t>
      </w:r>
      <w:r>
        <w:rPr>
          <w:rFonts w:ascii="Tahoma" w:eastAsiaTheme="minorHAnsi" w:hAnsi="Tahoma" w:cs="Tahoma"/>
        </w:rPr>
        <w:t>llr C Hudson</w:t>
      </w:r>
    </w:p>
    <w:p w14:paraId="17B65F5A" w14:textId="77777777" w:rsidR="008025F4" w:rsidRPr="008025F4" w:rsidRDefault="008025F4" w:rsidP="008025F4">
      <w:pPr>
        <w:rPr>
          <w:rFonts w:ascii="Tahoma" w:eastAsiaTheme="minorHAnsi" w:hAnsi="Tahoma" w:cs="Tahoma"/>
        </w:rPr>
      </w:pPr>
      <w:r w:rsidRPr="008025F4">
        <w:rPr>
          <w:rFonts w:ascii="Tahoma" w:eastAsiaTheme="minorHAnsi" w:hAnsi="Tahoma" w:cs="Tahoma"/>
        </w:rPr>
        <w:t>24.4.23</w:t>
      </w:r>
    </w:p>
    <w:p w14:paraId="2ACA5584" w14:textId="77777777" w:rsidR="00F268E8" w:rsidRDefault="00F268E8" w:rsidP="000357BD">
      <w:pPr>
        <w:ind w:right="-613"/>
        <w:rPr>
          <w:rFonts w:ascii="Tahoma" w:eastAsiaTheme="minorHAnsi" w:hAnsi="Tahoma" w:cs="Tahoma"/>
        </w:rPr>
      </w:pPr>
    </w:p>
    <w:p w14:paraId="7F2ACD87" w14:textId="407B377A" w:rsidR="009C644F" w:rsidRPr="00F268E8" w:rsidRDefault="008025F4" w:rsidP="000357BD">
      <w:pPr>
        <w:ind w:right="-613"/>
        <w:rPr>
          <w:rFonts w:ascii="Tahoma" w:hAnsi="Tahoma" w:cs="Tahoma"/>
          <w:b/>
          <w:bCs/>
        </w:rPr>
      </w:pPr>
      <w:r>
        <w:rPr>
          <w:rFonts w:ascii="Tahoma" w:eastAsiaTheme="minorHAnsi" w:hAnsi="Tahoma" w:cs="Tahoma"/>
          <w:b/>
          <w:bCs/>
        </w:rPr>
        <w:t>Marie Moorey</w:t>
      </w:r>
      <w:r w:rsidR="00AD417A">
        <w:rPr>
          <w:rFonts w:ascii="Tahoma" w:eastAsiaTheme="minorHAnsi" w:hAnsi="Tahoma" w:cs="Tahoma"/>
          <w:b/>
          <w:bCs/>
        </w:rPr>
        <w:t xml:space="preserve"> – </w:t>
      </w:r>
      <w:r>
        <w:rPr>
          <w:rFonts w:ascii="Tahoma" w:eastAsiaTheme="minorHAnsi" w:hAnsi="Tahoma" w:cs="Tahoma"/>
          <w:b/>
          <w:bCs/>
        </w:rPr>
        <w:t>We Are Beams</w:t>
      </w:r>
    </w:p>
    <w:p w14:paraId="1C815EEC" w14:textId="17250214" w:rsidR="00F268E8" w:rsidRPr="00F268E8" w:rsidRDefault="008025F4" w:rsidP="00F268E8">
      <w:pPr>
        <w:rPr>
          <w:rFonts w:ascii="Tahoma" w:hAnsi="Tahoma" w:cs="Tahoma"/>
          <w:lang w:val="en-US"/>
        </w:rPr>
      </w:pPr>
      <w:r>
        <w:rPr>
          <w:rFonts w:ascii="Tahoma" w:hAnsi="Tahoma" w:cs="Tahoma"/>
          <w:lang w:val="en-US"/>
        </w:rPr>
        <w:t xml:space="preserve">Marie gave an overview of We Are Beams – </w:t>
      </w:r>
      <w:r w:rsidR="008D78E4">
        <w:rPr>
          <w:rFonts w:ascii="Tahoma" w:hAnsi="Tahoma" w:cs="Tahoma"/>
          <w:lang w:val="en-US"/>
        </w:rPr>
        <w:t>available to view at the parish office</w:t>
      </w:r>
    </w:p>
    <w:p w14:paraId="39062BD0" w14:textId="77777777" w:rsidR="000B0C13" w:rsidRPr="00D86528" w:rsidRDefault="000B0C13" w:rsidP="00B91465">
      <w:pPr>
        <w:tabs>
          <w:tab w:val="left" w:pos="8647"/>
        </w:tabs>
        <w:jc w:val="both"/>
        <w:rPr>
          <w:rFonts w:ascii="Tahoma" w:hAnsi="Tahoma" w:cs="Tahoma"/>
          <w:highlight w:val="yellow"/>
        </w:rPr>
      </w:pPr>
    </w:p>
    <w:p w14:paraId="3CCBA334" w14:textId="5116AC42" w:rsidR="00EA18E0" w:rsidRPr="00FD7B7F" w:rsidRDefault="008025F4" w:rsidP="00B90C43">
      <w:pPr>
        <w:tabs>
          <w:tab w:val="left" w:pos="8647"/>
        </w:tabs>
        <w:jc w:val="both"/>
        <w:rPr>
          <w:rFonts w:ascii="Tahoma" w:hAnsi="Tahoma" w:cs="Tahoma"/>
          <w:b/>
        </w:rPr>
      </w:pPr>
      <w:r>
        <w:rPr>
          <w:rFonts w:ascii="Tahoma" w:hAnsi="Tahoma" w:cs="Tahoma"/>
          <w:b/>
        </w:rPr>
        <w:t>Ian Packham</w:t>
      </w:r>
      <w:r w:rsidR="00922334">
        <w:rPr>
          <w:rFonts w:ascii="Tahoma" w:hAnsi="Tahoma" w:cs="Tahoma"/>
          <w:b/>
        </w:rPr>
        <w:t xml:space="preserve"> – </w:t>
      </w:r>
      <w:r>
        <w:rPr>
          <w:rFonts w:ascii="Tahoma" w:hAnsi="Tahoma" w:cs="Tahoma"/>
          <w:b/>
        </w:rPr>
        <w:t>Hextable Boys Brigade</w:t>
      </w:r>
    </w:p>
    <w:p w14:paraId="7F8307BF" w14:textId="4A7AD2AD" w:rsidR="009168AF" w:rsidRDefault="008025F4" w:rsidP="00B91465">
      <w:pPr>
        <w:tabs>
          <w:tab w:val="left" w:pos="8647"/>
        </w:tabs>
        <w:jc w:val="both"/>
        <w:rPr>
          <w:rFonts w:ascii="Tahoma" w:hAnsi="Tahoma" w:cs="Tahoma"/>
        </w:rPr>
      </w:pPr>
      <w:r>
        <w:rPr>
          <w:rFonts w:ascii="Tahoma" w:hAnsi="Tahoma" w:cs="Tahoma"/>
        </w:rPr>
        <w:t xml:space="preserve">Ian gave an overview of the Boys Brigade – </w:t>
      </w:r>
      <w:r w:rsidR="008D78E4">
        <w:rPr>
          <w:rFonts w:ascii="Tahoma" w:hAnsi="Tahoma" w:cs="Tahoma"/>
        </w:rPr>
        <w:t>available to view at the parish office</w:t>
      </w:r>
    </w:p>
    <w:p w14:paraId="20507851" w14:textId="77777777" w:rsidR="007927D8" w:rsidRDefault="007927D8" w:rsidP="00B91465">
      <w:pPr>
        <w:tabs>
          <w:tab w:val="left" w:pos="8647"/>
        </w:tabs>
        <w:jc w:val="both"/>
        <w:rPr>
          <w:rFonts w:ascii="Tahoma" w:hAnsi="Tahoma" w:cs="Tahoma"/>
        </w:rPr>
      </w:pPr>
    </w:p>
    <w:p w14:paraId="4A24733F" w14:textId="77777777" w:rsidR="00D80603" w:rsidRPr="00061DC2" w:rsidRDefault="00D80603" w:rsidP="00B91465">
      <w:pPr>
        <w:tabs>
          <w:tab w:val="left" w:pos="8647"/>
        </w:tabs>
        <w:jc w:val="both"/>
        <w:rPr>
          <w:rFonts w:ascii="Tahoma" w:hAnsi="Tahoma" w:cs="Tahoma"/>
          <w:b/>
        </w:rPr>
      </w:pPr>
      <w:r w:rsidRPr="00061DC2">
        <w:rPr>
          <w:rFonts w:ascii="Tahoma" w:hAnsi="Tahoma" w:cs="Tahoma"/>
          <w:b/>
        </w:rPr>
        <w:t>PUBLIC QUESTIONS</w:t>
      </w:r>
      <w:r w:rsidRPr="00061DC2">
        <w:rPr>
          <w:rFonts w:ascii="Tahoma" w:hAnsi="Tahoma" w:cs="Tahoma"/>
          <w:b/>
        </w:rPr>
        <w:tab/>
      </w:r>
    </w:p>
    <w:p w14:paraId="314A00AC" w14:textId="3CACA86C" w:rsidR="00531EF9" w:rsidRDefault="008025F4" w:rsidP="002B3FB1">
      <w:pPr>
        <w:jc w:val="both"/>
        <w:rPr>
          <w:rFonts w:ascii="Tahoma" w:hAnsi="Tahoma" w:cs="Tahoma"/>
        </w:rPr>
      </w:pPr>
      <w:r>
        <w:rPr>
          <w:rFonts w:ascii="Tahoma" w:hAnsi="Tahoma" w:cs="Tahoma"/>
        </w:rPr>
        <w:t>Lorraine Gaskin, Claremont Road asked how long We Are Beams had been going – Marie Moorey gave a response and also said that it was in her report</w:t>
      </w:r>
    </w:p>
    <w:p w14:paraId="3A6E42C0" w14:textId="77777777" w:rsidR="007508A1" w:rsidRDefault="007508A1" w:rsidP="002B3FB1">
      <w:pPr>
        <w:jc w:val="both"/>
        <w:rPr>
          <w:rFonts w:ascii="Tahoma" w:hAnsi="Tahoma" w:cs="Tahoma"/>
        </w:rPr>
      </w:pPr>
    </w:p>
    <w:p w14:paraId="6D56408C" w14:textId="77777777" w:rsidR="008025F4" w:rsidRDefault="008025F4" w:rsidP="00B91465">
      <w:pPr>
        <w:tabs>
          <w:tab w:val="left" w:pos="8647"/>
        </w:tabs>
        <w:jc w:val="both"/>
        <w:rPr>
          <w:rFonts w:ascii="Tahoma" w:hAnsi="Tahoma" w:cs="Tahoma"/>
          <w:b/>
        </w:rPr>
      </w:pPr>
    </w:p>
    <w:p w14:paraId="46993275" w14:textId="77777777" w:rsidR="008025F4" w:rsidRDefault="008025F4" w:rsidP="00B91465">
      <w:pPr>
        <w:tabs>
          <w:tab w:val="left" w:pos="8647"/>
        </w:tabs>
        <w:jc w:val="both"/>
        <w:rPr>
          <w:rFonts w:ascii="Tahoma" w:hAnsi="Tahoma" w:cs="Tahoma"/>
          <w:b/>
        </w:rPr>
      </w:pPr>
    </w:p>
    <w:p w14:paraId="4E2F7A26" w14:textId="77777777" w:rsidR="008025F4" w:rsidRDefault="008025F4" w:rsidP="00B91465">
      <w:pPr>
        <w:tabs>
          <w:tab w:val="left" w:pos="8647"/>
        </w:tabs>
        <w:jc w:val="both"/>
        <w:rPr>
          <w:rFonts w:ascii="Tahoma" w:hAnsi="Tahoma" w:cs="Tahoma"/>
          <w:b/>
        </w:rPr>
      </w:pPr>
    </w:p>
    <w:p w14:paraId="4985758F" w14:textId="0E6DE118" w:rsidR="00D80603" w:rsidRDefault="00055F14" w:rsidP="00B91465">
      <w:pPr>
        <w:tabs>
          <w:tab w:val="left" w:pos="8647"/>
        </w:tabs>
        <w:jc w:val="both"/>
        <w:rPr>
          <w:rFonts w:ascii="Tahoma" w:hAnsi="Tahoma" w:cs="Tahoma"/>
        </w:rPr>
      </w:pPr>
      <w:r w:rsidRPr="009168AF">
        <w:rPr>
          <w:rFonts w:ascii="Tahoma" w:hAnsi="Tahoma" w:cs="Tahoma"/>
          <w:b/>
        </w:rPr>
        <w:lastRenderedPageBreak/>
        <w:t xml:space="preserve">Councillor </w:t>
      </w:r>
      <w:r w:rsidR="00D90BBA" w:rsidRPr="009168AF">
        <w:rPr>
          <w:rFonts w:ascii="Tahoma" w:hAnsi="Tahoma" w:cs="Tahoma"/>
          <w:b/>
        </w:rPr>
        <w:t>Darren Kitchener</w:t>
      </w:r>
      <w:r w:rsidRPr="009168AF">
        <w:rPr>
          <w:rFonts w:ascii="Tahoma" w:hAnsi="Tahoma" w:cs="Tahoma"/>
          <w:b/>
        </w:rPr>
        <w:t xml:space="preserve">, </w:t>
      </w:r>
      <w:r w:rsidR="00522F29" w:rsidRPr="009168AF">
        <w:rPr>
          <w:rFonts w:ascii="Tahoma" w:hAnsi="Tahoma" w:cs="Tahoma"/>
          <w:b/>
        </w:rPr>
        <w:t>Chai</w:t>
      </w:r>
      <w:r w:rsidR="00061DC2" w:rsidRPr="009168AF">
        <w:rPr>
          <w:rFonts w:ascii="Tahoma" w:hAnsi="Tahoma" w:cs="Tahoma"/>
          <w:b/>
        </w:rPr>
        <w:t>rman of Hextable Parish Council</w:t>
      </w:r>
      <w:r w:rsidR="00061DC2">
        <w:rPr>
          <w:rFonts w:ascii="Tahoma" w:hAnsi="Tahoma" w:cs="Tahoma"/>
        </w:rPr>
        <w:t>, t</w:t>
      </w:r>
      <w:r w:rsidR="00522F29" w:rsidRPr="00061DC2">
        <w:rPr>
          <w:rFonts w:ascii="Tahoma" w:hAnsi="Tahoma" w:cs="Tahoma"/>
        </w:rPr>
        <w:t xml:space="preserve">hank you to everyone for </w:t>
      </w:r>
      <w:r w:rsidR="00BA06C6">
        <w:rPr>
          <w:rFonts w:ascii="Tahoma" w:hAnsi="Tahoma" w:cs="Tahoma"/>
        </w:rPr>
        <w:t>attending</w:t>
      </w:r>
      <w:r w:rsidR="002B24CB">
        <w:rPr>
          <w:rFonts w:ascii="Tahoma" w:hAnsi="Tahoma" w:cs="Tahoma"/>
        </w:rPr>
        <w:t xml:space="preserve">. </w:t>
      </w:r>
      <w:r w:rsidR="00DC3230">
        <w:rPr>
          <w:rFonts w:ascii="Tahoma" w:hAnsi="Tahoma" w:cs="Tahoma"/>
        </w:rPr>
        <w:t>Please stay and enjoy some wine and nibbles with us.</w:t>
      </w:r>
      <w:r w:rsidR="002B24CB">
        <w:rPr>
          <w:rFonts w:ascii="Tahoma" w:hAnsi="Tahoma" w:cs="Tahoma"/>
        </w:rPr>
        <w:t xml:space="preserve">          </w:t>
      </w:r>
    </w:p>
    <w:p w14:paraId="1FFBD754" w14:textId="77777777" w:rsidR="00B539F8" w:rsidRDefault="00B539F8" w:rsidP="00B91465">
      <w:pPr>
        <w:tabs>
          <w:tab w:val="left" w:pos="8647"/>
        </w:tabs>
        <w:jc w:val="both"/>
        <w:rPr>
          <w:rFonts w:ascii="Tahoma" w:hAnsi="Tahoma" w:cs="Tahoma"/>
        </w:rPr>
      </w:pPr>
    </w:p>
    <w:p w14:paraId="27D49444" w14:textId="77777777" w:rsidR="00055F14" w:rsidRPr="00D86528" w:rsidRDefault="00055F14" w:rsidP="00B91465">
      <w:pPr>
        <w:tabs>
          <w:tab w:val="left" w:pos="8647"/>
        </w:tabs>
        <w:jc w:val="both"/>
        <w:rPr>
          <w:rFonts w:ascii="Tahoma" w:hAnsi="Tahoma" w:cs="Tahoma"/>
          <w:highlight w:val="yellow"/>
        </w:rPr>
      </w:pPr>
    </w:p>
    <w:p w14:paraId="2148BEE2" w14:textId="0DB002DD" w:rsidR="006C144C" w:rsidRPr="0011201F" w:rsidRDefault="00D80603" w:rsidP="00B91465">
      <w:pPr>
        <w:tabs>
          <w:tab w:val="left" w:pos="8647"/>
        </w:tabs>
        <w:jc w:val="both"/>
        <w:rPr>
          <w:rFonts w:ascii="Tahoma" w:hAnsi="Tahoma" w:cs="Tahoma"/>
          <w:b/>
        </w:rPr>
      </w:pPr>
      <w:r w:rsidRPr="00061DC2">
        <w:rPr>
          <w:rFonts w:ascii="Tahoma" w:hAnsi="Tahoma" w:cs="Tahoma"/>
        </w:rPr>
        <w:t>The meeting clo</w:t>
      </w:r>
      <w:r w:rsidR="00E1726B">
        <w:rPr>
          <w:rFonts w:ascii="Tahoma" w:hAnsi="Tahoma" w:cs="Tahoma"/>
        </w:rPr>
        <w:t>s</w:t>
      </w:r>
      <w:r w:rsidRPr="00061DC2">
        <w:rPr>
          <w:rFonts w:ascii="Tahoma" w:hAnsi="Tahoma" w:cs="Tahoma"/>
        </w:rPr>
        <w:t xml:space="preserve">ed at </w:t>
      </w:r>
      <w:r w:rsidR="00BA06C6">
        <w:rPr>
          <w:rFonts w:ascii="Tahoma" w:hAnsi="Tahoma" w:cs="Tahoma"/>
        </w:rPr>
        <w:t>8</w:t>
      </w:r>
      <w:r w:rsidR="00426B64" w:rsidRPr="00061DC2">
        <w:rPr>
          <w:rFonts w:ascii="Tahoma" w:hAnsi="Tahoma" w:cs="Tahoma"/>
        </w:rPr>
        <w:t>.</w:t>
      </w:r>
      <w:r w:rsidR="00E1726B">
        <w:rPr>
          <w:rFonts w:ascii="Tahoma" w:hAnsi="Tahoma" w:cs="Tahoma"/>
        </w:rPr>
        <w:t>45</w:t>
      </w:r>
      <w:r w:rsidR="00055F14" w:rsidRPr="00061DC2">
        <w:rPr>
          <w:rFonts w:ascii="Tahoma" w:hAnsi="Tahoma" w:cs="Tahoma"/>
        </w:rPr>
        <w:t>p</w:t>
      </w:r>
      <w:r w:rsidRPr="00061DC2">
        <w:rPr>
          <w:rFonts w:ascii="Tahoma" w:hAnsi="Tahoma" w:cs="Tahoma"/>
        </w:rPr>
        <w:t>m.</w:t>
      </w:r>
      <w:r w:rsidR="00D8387E">
        <w:rPr>
          <w:rFonts w:ascii="Tahoma" w:hAnsi="Tahoma" w:cs="Tahoma"/>
          <w:b/>
        </w:rPr>
        <w:t xml:space="preserve"> </w:t>
      </w:r>
    </w:p>
    <w:sectPr w:rsidR="006C144C" w:rsidRPr="0011201F" w:rsidSect="002E5A93">
      <w:pgSz w:w="11906" w:h="16838"/>
      <w:pgMar w:top="851" w:right="1559" w:bottom="709"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2CBE"/>
    <w:multiLevelType w:val="hybridMultilevel"/>
    <w:tmpl w:val="44D8A4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F74B0"/>
    <w:multiLevelType w:val="hybridMultilevel"/>
    <w:tmpl w:val="0958CC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4DA5DEA"/>
    <w:multiLevelType w:val="hybridMultilevel"/>
    <w:tmpl w:val="4A0C0C18"/>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55C46E9"/>
    <w:multiLevelType w:val="hybridMultilevel"/>
    <w:tmpl w:val="475C02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F103E8"/>
    <w:multiLevelType w:val="hybridMultilevel"/>
    <w:tmpl w:val="2480C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309D4"/>
    <w:multiLevelType w:val="hybridMultilevel"/>
    <w:tmpl w:val="BFC8D4B0"/>
    <w:lvl w:ilvl="0" w:tplc="CFBC06C8">
      <w:start w:val="1"/>
      <w:numFmt w:val="decimal"/>
      <w:lvlText w:val="%1)"/>
      <w:lvlJc w:val="left"/>
      <w:pPr>
        <w:ind w:left="720" w:hanging="360"/>
      </w:pPr>
      <w:rPr>
        <w:rFonts w:ascii="Tahoma" w:hAnsi="Tahoma" w:cs="Tahoma" w:hint="default"/>
        <w:sz w:val="22"/>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CDD0E74"/>
    <w:multiLevelType w:val="hybridMultilevel"/>
    <w:tmpl w:val="40929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9D4910"/>
    <w:multiLevelType w:val="hybridMultilevel"/>
    <w:tmpl w:val="812E5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10031D"/>
    <w:multiLevelType w:val="hybridMultilevel"/>
    <w:tmpl w:val="330CD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F372C1"/>
    <w:multiLevelType w:val="hybridMultilevel"/>
    <w:tmpl w:val="71BCB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61EBF"/>
    <w:multiLevelType w:val="hybridMultilevel"/>
    <w:tmpl w:val="F89630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E4410D"/>
    <w:multiLevelType w:val="hybridMultilevel"/>
    <w:tmpl w:val="7042002A"/>
    <w:lvl w:ilvl="0" w:tplc="ACFE30E6">
      <w:start w:val="1"/>
      <w:numFmt w:val="bullet"/>
      <w:lvlText w:val=""/>
      <w:lvlJc w:val="left"/>
      <w:pPr>
        <w:ind w:left="360" w:hanging="360"/>
      </w:pPr>
      <w:rPr>
        <w:rFonts w:ascii="Symbol" w:hAnsi="Symbol" w:hint="default"/>
        <w:color w:val="C00000"/>
        <w:sz w:val="20"/>
        <w:szCs w:val="2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36BF7236"/>
    <w:multiLevelType w:val="hybridMultilevel"/>
    <w:tmpl w:val="69160B0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DD84959"/>
    <w:multiLevelType w:val="hybridMultilevel"/>
    <w:tmpl w:val="6B16AE7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EA4531E"/>
    <w:multiLevelType w:val="hybridMultilevel"/>
    <w:tmpl w:val="D9BEC6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F65985"/>
    <w:multiLevelType w:val="hybridMultilevel"/>
    <w:tmpl w:val="2E6AF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5A4152"/>
    <w:multiLevelType w:val="hybridMultilevel"/>
    <w:tmpl w:val="72D0F5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C4365E"/>
    <w:multiLevelType w:val="hybridMultilevel"/>
    <w:tmpl w:val="62A830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97646D"/>
    <w:multiLevelType w:val="hybridMultilevel"/>
    <w:tmpl w:val="F92A5CCE"/>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9" w15:restartNumberingAfterBreak="0">
    <w:nsid w:val="4D2B320F"/>
    <w:multiLevelType w:val="hybridMultilevel"/>
    <w:tmpl w:val="56382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FDE4D0A"/>
    <w:multiLevelType w:val="hybridMultilevel"/>
    <w:tmpl w:val="6AEC574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575814BE"/>
    <w:multiLevelType w:val="hybridMultilevel"/>
    <w:tmpl w:val="FD6844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F546A53"/>
    <w:multiLevelType w:val="hybridMultilevel"/>
    <w:tmpl w:val="8A74F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8B0744"/>
    <w:multiLevelType w:val="hybridMultilevel"/>
    <w:tmpl w:val="F3408FA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68F24BC1"/>
    <w:multiLevelType w:val="hybridMultilevel"/>
    <w:tmpl w:val="DC5EA2C2"/>
    <w:lvl w:ilvl="0" w:tplc="71D67AFA">
      <w:start w:val="1"/>
      <w:numFmt w:val="bullet"/>
      <w:lvlText w:val=""/>
      <w:lvlJc w:val="left"/>
      <w:pPr>
        <w:ind w:left="720" w:hanging="360"/>
      </w:pPr>
      <w:rPr>
        <w:rFonts w:ascii="Symbol" w:hAnsi="Symbol" w:hint="default"/>
        <w:color w:val="C00000"/>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E546860"/>
    <w:multiLevelType w:val="hybridMultilevel"/>
    <w:tmpl w:val="D674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680B5F"/>
    <w:multiLevelType w:val="multilevel"/>
    <w:tmpl w:val="4186F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8285868">
    <w:abstractNumId w:val="8"/>
  </w:num>
  <w:num w:numId="2" w16cid:durableId="235750241">
    <w:abstractNumId w:val="4"/>
  </w:num>
  <w:num w:numId="3" w16cid:durableId="2032103746">
    <w:abstractNumId w:val="25"/>
  </w:num>
  <w:num w:numId="4" w16cid:durableId="1151560516">
    <w:abstractNumId w:val="6"/>
  </w:num>
  <w:num w:numId="5" w16cid:durableId="2101830807">
    <w:abstractNumId w:val="22"/>
  </w:num>
  <w:num w:numId="6" w16cid:durableId="123429407">
    <w:abstractNumId w:val="9"/>
  </w:num>
  <w:num w:numId="7" w16cid:durableId="85082266">
    <w:abstractNumId w:val="20"/>
  </w:num>
  <w:num w:numId="8" w16cid:durableId="507209498">
    <w:abstractNumId w:val="18"/>
  </w:num>
  <w:num w:numId="9" w16cid:durableId="1419132786">
    <w:abstractNumId w:val="3"/>
  </w:num>
  <w:num w:numId="10" w16cid:durableId="1650938964">
    <w:abstractNumId w:val="16"/>
  </w:num>
  <w:num w:numId="11" w16cid:durableId="920792511">
    <w:abstractNumId w:val="14"/>
  </w:num>
  <w:num w:numId="12" w16cid:durableId="695735453">
    <w:abstractNumId w:val="25"/>
  </w:num>
  <w:num w:numId="13" w16cid:durableId="533353089">
    <w:abstractNumId w:val="1"/>
  </w:num>
  <w:num w:numId="14" w16cid:durableId="1929843860">
    <w:abstractNumId w:val="6"/>
  </w:num>
  <w:num w:numId="15" w16cid:durableId="1103769715">
    <w:abstractNumId w:val="9"/>
  </w:num>
  <w:num w:numId="16" w16cid:durableId="18459695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7844729">
    <w:abstractNumId w:val="12"/>
  </w:num>
  <w:num w:numId="18" w16cid:durableId="1731347468">
    <w:abstractNumId w:val="15"/>
  </w:num>
  <w:num w:numId="19" w16cid:durableId="257253319">
    <w:abstractNumId w:val="0"/>
  </w:num>
  <w:num w:numId="20" w16cid:durableId="1542285830">
    <w:abstractNumId w:val="23"/>
  </w:num>
  <w:num w:numId="21" w16cid:durableId="114101965">
    <w:abstractNumId w:val="10"/>
  </w:num>
  <w:num w:numId="22" w16cid:durableId="1568032755">
    <w:abstractNumId w:val="2"/>
  </w:num>
  <w:num w:numId="23" w16cid:durableId="1982882781">
    <w:abstractNumId w:val="25"/>
  </w:num>
  <w:num w:numId="24" w16cid:durableId="730226477">
    <w:abstractNumId w:val="21"/>
  </w:num>
  <w:num w:numId="25" w16cid:durableId="964197025">
    <w:abstractNumId w:val="9"/>
  </w:num>
  <w:num w:numId="26" w16cid:durableId="1862890117">
    <w:abstractNumId w:val="26"/>
  </w:num>
  <w:num w:numId="27" w16cid:durableId="255479158">
    <w:abstractNumId w:val="19"/>
  </w:num>
  <w:num w:numId="28" w16cid:durableId="600456721">
    <w:abstractNumId w:val="2"/>
  </w:num>
  <w:num w:numId="29" w16cid:durableId="1067750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32558160">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86879813">
    <w:abstractNumId w:val="11"/>
  </w:num>
  <w:num w:numId="32" w16cid:durableId="596983377">
    <w:abstractNumId w:val="24"/>
  </w:num>
  <w:num w:numId="33" w16cid:durableId="1367369361">
    <w:abstractNumId w:val="25"/>
  </w:num>
  <w:num w:numId="34" w16cid:durableId="159857035">
    <w:abstractNumId w:val="19"/>
  </w:num>
  <w:num w:numId="35" w16cid:durableId="1359505393">
    <w:abstractNumId w:val="2"/>
  </w:num>
  <w:num w:numId="36" w16cid:durableId="305672704">
    <w:abstractNumId w:val="7"/>
  </w:num>
  <w:num w:numId="37" w16cid:durableId="2881249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0FA"/>
    <w:rsid w:val="00004F53"/>
    <w:rsid w:val="0001121E"/>
    <w:rsid w:val="000357BD"/>
    <w:rsid w:val="000540B4"/>
    <w:rsid w:val="00054633"/>
    <w:rsid w:val="00055F14"/>
    <w:rsid w:val="00061DC2"/>
    <w:rsid w:val="00074A29"/>
    <w:rsid w:val="000759FA"/>
    <w:rsid w:val="00094EDD"/>
    <w:rsid w:val="000B0C13"/>
    <w:rsid w:val="000B4398"/>
    <w:rsid w:val="000B6B7D"/>
    <w:rsid w:val="000B6DB9"/>
    <w:rsid w:val="000E2D14"/>
    <w:rsid w:val="000F74F4"/>
    <w:rsid w:val="0011165B"/>
    <w:rsid w:val="0011201F"/>
    <w:rsid w:val="00115C1B"/>
    <w:rsid w:val="001212B1"/>
    <w:rsid w:val="0014302F"/>
    <w:rsid w:val="00155A0F"/>
    <w:rsid w:val="001774FC"/>
    <w:rsid w:val="001929EB"/>
    <w:rsid w:val="00195343"/>
    <w:rsid w:val="00195C8B"/>
    <w:rsid w:val="001B039B"/>
    <w:rsid w:val="001B3BCB"/>
    <w:rsid w:val="001B4202"/>
    <w:rsid w:val="00202656"/>
    <w:rsid w:val="00223102"/>
    <w:rsid w:val="0023026F"/>
    <w:rsid w:val="00231BCE"/>
    <w:rsid w:val="0026279F"/>
    <w:rsid w:val="00265DC2"/>
    <w:rsid w:val="002761E9"/>
    <w:rsid w:val="00283B12"/>
    <w:rsid w:val="002B24CB"/>
    <w:rsid w:val="002B3FB1"/>
    <w:rsid w:val="002E25BD"/>
    <w:rsid w:val="002E5A93"/>
    <w:rsid w:val="002E6C71"/>
    <w:rsid w:val="00301441"/>
    <w:rsid w:val="0031443B"/>
    <w:rsid w:val="003156E9"/>
    <w:rsid w:val="00322DC4"/>
    <w:rsid w:val="00325001"/>
    <w:rsid w:val="00330667"/>
    <w:rsid w:val="003668EF"/>
    <w:rsid w:val="00372797"/>
    <w:rsid w:val="00381864"/>
    <w:rsid w:val="003A3557"/>
    <w:rsid w:val="003B503F"/>
    <w:rsid w:val="003D34BC"/>
    <w:rsid w:val="003E6DB7"/>
    <w:rsid w:val="003F3595"/>
    <w:rsid w:val="00404FE3"/>
    <w:rsid w:val="004063B9"/>
    <w:rsid w:val="004077F4"/>
    <w:rsid w:val="004140CC"/>
    <w:rsid w:val="00426B64"/>
    <w:rsid w:val="004314EB"/>
    <w:rsid w:val="00437A6A"/>
    <w:rsid w:val="0046093C"/>
    <w:rsid w:val="00465793"/>
    <w:rsid w:val="00466AB0"/>
    <w:rsid w:val="00475D33"/>
    <w:rsid w:val="0048432D"/>
    <w:rsid w:val="004A6035"/>
    <w:rsid w:val="004A7C9F"/>
    <w:rsid w:val="004C36C6"/>
    <w:rsid w:val="004F04FE"/>
    <w:rsid w:val="00502168"/>
    <w:rsid w:val="0051129E"/>
    <w:rsid w:val="00521122"/>
    <w:rsid w:val="00522F29"/>
    <w:rsid w:val="005243B2"/>
    <w:rsid w:val="00525C85"/>
    <w:rsid w:val="00527D92"/>
    <w:rsid w:val="00531EF9"/>
    <w:rsid w:val="005361CF"/>
    <w:rsid w:val="0053684B"/>
    <w:rsid w:val="00541A00"/>
    <w:rsid w:val="00546DAC"/>
    <w:rsid w:val="005602AD"/>
    <w:rsid w:val="005767C8"/>
    <w:rsid w:val="00590DF4"/>
    <w:rsid w:val="00592701"/>
    <w:rsid w:val="005A4DF1"/>
    <w:rsid w:val="005A697B"/>
    <w:rsid w:val="005A6D08"/>
    <w:rsid w:val="005B2D15"/>
    <w:rsid w:val="005F121D"/>
    <w:rsid w:val="00635950"/>
    <w:rsid w:val="00640FBF"/>
    <w:rsid w:val="00650020"/>
    <w:rsid w:val="00660866"/>
    <w:rsid w:val="00663065"/>
    <w:rsid w:val="00666E44"/>
    <w:rsid w:val="006727BE"/>
    <w:rsid w:val="00687CE0"/>
    <w:rsid w:val="006953D7"/>
    <w:rsid w:val="006967A9"/>
    <w:rsid w:val="006A715E"/>
    <w:rsid w:val="006A76C7"/>
    <w:rsid w:val="006B010D"/>
    <w:rsid w:val="006C144C"/>
    <w:rsid w:val="006F1431"/>
    <w:rsid w:val="00707255"/>
    <w:rsid w:val="007109C6"/>
    <w:rsid w:val="007367A2"/>
    <w:rsid w:val="007412D2"/>
    <w:rsid w:val="00741CA4"/>
    <w:rsid w:val="007508A1"/>
    <w:rsid w:val="0077712A"/>
    <w:rsid w:val="007927D8"/>
    <w:rsid w:val="0079572B"/>
    <w:rsid w:val="007A634B"/>
    <w:rsid w:val="007E2A2F"/>
    <w:rsid w:val="008025F4"/>
    <w:rsid w:val="00807A56"/>
    <w:rsid w:val="008125BF"/>
    <w:rsid w:val="0084619B"/>
    <w:rsid w:val="00854212"/>
    <w:rsid w:val="00864157"/>
    <w:rsid w:val="00866B41"/>
    <w:rsid w:val="00866E97"/>
    <w:rsid w:val="0089007F"/>
    <w:rsid w:val="008A031A"/>
    <w:rsid w:val="008A60AF"/>
    <w:rsid w:val="008C407A"/>
    <w:rsid w:val="008C6642"/>
    <w:rsid w:val="008D18E4"/>
    <w:rsid w:val="008D78E4"/>
    <w:rsid w:val="008E5FF5"/>
    <w:rsid w:val="008E77D4"/>
    <w:rsid w:val="008F1BF0"/>
    <w:rsid w:val="009168AF"/>
    <w:rsid w:val="00922334"/>
    <w:rsid w:val="00953DF5"/>
    <w:rsid w:val="009730ED"/>
    <w:rsid w:val="009749A4"/>
    <w:rsid w:val="00975B21"/>
    <w:rsid w:val="00982CF7"/>
    <w:rsid w:val="0098530C"/>
    <w:rsid w:val="0099521E"/>
    <w:rsid w:val="009C1581"/>
    <w:rsid w:val="009C51B3"/>
    <w:rsid w:val="009C644F"/>
    <w:rsid w:val="009C79C2"/>
    <w:rsid w:val="009D31C8"/>
    <w:rsid w:val="009E675F"/>
    <w:rsid w:val="009F39DB"/>
    <w:rsid w:val="009F557B"/>
    <w:rsid w:val="00A015E0"/>
    <w:rsid w:val="00A420F1"/>
    <w:rsid w:val="00A42FD8"/>
    <w:rsid w:val="00A45503"/>
    <w:rsid w:val="00A5796C"/>
    <w:rsid w:val="00A671E3"/>
    <w:rsid w:val="00A77EC2"/>
    <w:rsid w:val="00A86193"/>
    <w:rsid w:val="00A93EBD"/>
    <w:rsid w:val="00A97D4B"/>
    <w:rsid w:val="00AC532B"/>
    <w:rsid w:val="00AD417A"/>
    <w:rsid w:val="00AE7705"/>
    <w:rsid w:val="00B00B04"/>
    <w:rsid w:val="00B061E6"/>
    <w:rsid w:val="00B13670"/>
    <w:rsid w:val="00B25D99"/>
    <w:rsid w:val="00B344B1"/>
    <w:rsid w:val="00B45644"/>
    <w:rsid w:val="00B539F8"/>
    <w:rsid w:val="00B8217E"/>
    <w:rsid w:val="00B82D3D"/>
    <w:rsid w:val="00B87D51"/>
    <w:rsid w:val="00B90C43"/>
    <w:rsid w:val="00B91465"/>
    <w:rsid w:val="00B9732B"/>
    <w:rsid w:val="00BA06C6"/>
    <w:rsid w:val="00BC45CA"/>
    <w:rsid w:val="00BC6EFC"/>
    <w:rsid w:val="00BD20FA"/>
    <w:rsid w:val="00BD4AF9"/>
    <w:rsid w:val="00BE106F"/>
    <w:rsid w:val="00BF6EC2"/>
    <w:rsid w:val="00C03E59"/>
    <w:rsid w:val="00C10E91"/>
    <w:rsid w:val="00C2594D"/>
    <w:rsid w:val="00C462B8"/>
    <w:rsid w:val="00C92DB8"/>
    <w:rsid w:val="00CA7B97"/>
    <w:rsid w:val="00CB340E"/>
    <w:rsid w:val="00CB3A43"/>
    <w:rsid w:val="00CC0E51"/>
    <w:rsid w:val="00CD6B97"/>
    <w:rsid w:val="00CE0877"/>
    <w:rsid w:val="00CF3427"/>
    <w:rsid w:val="00D023DE"/>
    <w:rsid w:val="00D13A0C"/>
    <w:rsid w:val="00D16BDB"/>
    <w:rsid w:val="00D30024"/>
    <w:rsid w:val="00D304FC"/>
    <w:rsid w:val="00D3253B"/>
    <w:rsid w:val="00D3504E"/>
    <w:rsid w:val="00D37F9E"/>
    <w:rsid w:val="00D53633"/>
    <w:rsid w:val="00D6170A"/>
    <w:rsid w:val="00D6391B"/>
    <w:rsid w:val="00D80603"/>
    <w:rsid w:val="00D8387E"/>
    <w:rsid w:val="00D86528"/>
    <w:rsid w:val="00D86E13"/>
    <w:rsid w:val="00D90BBA"/>
    <w:rsid w:val="00DB0535"/>
    <w:rsid w:val="00DB4066"/>
    <w:rsid w:val="00DC3230"/>
    <w:rsid w:val="00DC7342"/>
    <w:rsid w:val="00DD3058"/>
    <w:rsid w:val="00DE52EA"/>
    <w:rsid w:val="00E045B7"/>
    <w:rsid w:val="00E1726B"/>
    <w:rsid w:val="00E21150"/>
    <w:rsid w:val="00E24BDF"/>
    <w:rsid w:val="00E362FE"/>
    <w:rsid w:val="00E41227"/>
    <w:rsid w:val="00E50374"/>
    <w:rsid w:val="00E77040"/>
    <w:rsid w:val="00E77C75"/>
    <w:rsid w:val="00EA18E0"/>
    <w:rsid w:val="00EA2916"/>
    <w:rsid w:val="00EA5F0E"/>
    <w:rsid w:val="00EB3C75"/>
    <w:rsid w:val="00EC6694"/>
    <w:rsid w:val="00ED0625"/>
    <w:rsid w:val="00ED1697"/>
    <w:rsid w:val="00F268E8"/>
    <w:rsid w:val="00F446D2"/>
    <w:rsid w:val="00F52664"/>
    <w:rsid w:val="00F8175C"/>
    <w:rsid w:val="00F8400C"/>
    <w:rsid w:val="00F95F0D"/>
    <w:rsid w:val="00F976F2"/>
    <w:rsid w:val="00FC51A2"/>
    <w:rsid w:val="00FD5179"/>
    <w:rsid w:val="00FD7B7F"/>
    <w:rsid w:val="00FE727F"/>
    <w:rsid w:val="00FF1514"/>
    <w:rsid w:val="00FF5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3E3DE"/>
  <w15:docId w15:val="{D29D8604-4BF9-4601-A4CB-0C9992DF1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20F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D20FA"/>
    <w:pPr>
      <w:spacing w:before="100" w:beforeAutospacing="1" w:after="100" w:afterAutospacing="1"/>
    </w:pPr>
    <w:rPr>
      <w:lang w:eastAsia="en-GB"/>
    </w:rPr>
  </w:style>
  <w:style w:type="character" w:styleId="Strong">
    <w:name w:val="Strong"/>
    <w:basedOn w:val="DefaultParagraphFont"/>
    <w:qFormat/>
    <w:rsid w:val="00BD20FA"/>
    <w:rPr>
      <w:b/>
      <w:bCs/>
    </w:rPr>
  </w:style>
  <w:style w:type="paragraph" w:styleId="ListParagraph">
    <w:name w:val="List Paragraph"/>
    <w:basedOn w:val="Normal"/>
    <w:uiPriority w:val="34"/>
    <w:qFormat/>
    <w:rsid w:val="0077712A"/>
    <w:pPr>
      <w:ind w:left="720"/>
      <w:contextualSpacing/>
    </w:pPr>
  </w:style>
  <w:style w:type="paragraph" w:styleId="PlainText">
    <w:name w:val="Plain Text"/>
    <w:basedOn w:val="Normal"/>
    <w:link w:val="PlainTextChar"/>
    <w:uiPriority w:val="99"/>
    <w:unhideWhenUsed/>
    <w:rsid w:val="00195343"/>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195343"/>
    <w:rPr>
      <w:rFonts w:ascii="Consolas" w:eastAsiaTheme="minorHAnsi" w:hAnsi="Consolas" w:cs="Consolas"/>
      <w:sz w:val="21"/>
      <w:szCs w:val="21"/>
      <w:lang w:eastAsia="en-US"/>
    </w:rPr>
  </w:style>
  <w:style w:type="table" w:styleId="TableGrid">
    <w:name w:val="Table Grid"/>
    <w:basedOn w:val="TableNormal"/>
    <w:uiPriority w:val="59"/>
    <w:rsid w:val="006630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4314EB"/>
    <w:rPr>
      <w:rFonts w:eastAsiaTheme="minorHAnsi"/>
      <w:lang w:eastAsia="en-GB"/>
    </w:rPr>
  </w:style>
  <w:style w:type="paragraph" w:styleId="BalloonText">
    <w:name w:val="Balloon Text"/>
    <w:basedOn w:val="Normal"/>
    <w:link w:val="BalloonTextChar"/>
    <w:semiHidden/>
    <w:unhideWhenUsed/>
    <w:rsid w:val="008C407A"/>
    <w:rPr>
      <w:rFonts w:ascii="Segoe UI" w:hAnsi="Segoe UI" w:cs="Segoe UI"/>
      <w:sz w:val="18"/>
      <w:szCs w:val="18"/>
    </w:rPr>
  </w:style>
  <w:style w:type="character" w:customStyle="1" w:styleId="BalloonTextChar">
    <w:name w:val="Balloon Text Char"/>
    <w:basedOn w:val="DefaultParagraphFont"/>
    <w:link w:val="BalloonText"/>
    <w:semiHidden/>
    <w:rsid w:val="008C407A"/>
    <w:rPr>
      <w:rFonts w:ascii="Segoe UI" w:hAnsi="Segoe UI" w:cs="Segoe UI"/>
      <w:sz w:val="18"/>
      <w:szCs w:val="18"/>
      <w:lang w:eastAsia="en-US"/>
    </w:rPr>
  </w:style>
  <w:style w:type="table" w:customStyle="1" w:styleId="TableGrid1">
    <w:name w:val="Table Grid1"/>
    <w:basedOn w:val="TableNormal"/>
    <w:next w:val="TableGrid"/>
    <w:uiPriority w:val="59"/>
    <w:rsid w:val="00A671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4BDF"/>
    <w:pPr>
      <w:autoSpaceDE w:val="0"/>
      <w:autoSpaceDN w:val="0"/>
      <w:adjustRightInd w:val="0"/>
    </w:pPr>
    <w:rPr>
      <w:rFonts w:ascii="Arial" w:eastAsiaTheme="minorHAnsi" w:hAnsi="Arial" w:cs="Arial"/>
      <w:color w:val="000000"/>
      <w:sz w:val="24"/>
      <w:szCs w:val="24"/>
      <w:lang w:eastAsia="en-US"/>
    </w:rPr>
  </w:style>
  <w:style w:type="character" w:styleId="Hyperlink">
    <w:name w:val="Hyperlink"/>
    <w:basedOn w:val="DefaultParagraphFont"/>
    <w:uiPriority w:val="99"/>
    <w:unhideWhenUsed/>
    <w:rsid w:val="00E24B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49253">
      <w:bodyDiv w:val="1"/>
      <w:marLeft w:val="0"/>
      <w:marRight w:val="0"/>
      <w:marTop w:val="0"/>
      <w:marBottom w:val="0"/>
      <w:divBdr>
        <w:top w:val="none" w:sz="0" w:space="0" w:color="auto"/>
        <w:left w:val="none" w:sz="0" w:space="0" w:color="auto"/>
        <w:bottom w:val="none" w:sz="0" w:space="0" w:color="auto"/>
        <w:right w:val="none" w:sz="0" w:space="0" w:color="auto"/>
      </w:divBdr>
    </w:div>
    <w:div w:id="83572691">
      <w:bodyDiv w:val="1"/>
      <w:marLeft w:val="0"/>
      <w:marRight w:val="0"/>
      <w:marTop w:val="0"/>
      <w:marBottom w:val="0"/>
      <w:divBdr>
        <w:top w:val="none" w:sz="0" w:space="0" w:color="auto"/>
        <w:left w:val="none" w:sz="0" w:space="0" w:color="auto"/>
        <w:bottom w:val="none" w:sz="0" w:space="0" w:color="auto"/>
        <w:right w:val="none" w:sz="0" w:space="0" w:color="auto"/>
      </w:divBdr>
    </w:div>
    <w:div w:id="147329209">
      <w:bodyDiv w:val="1"/>
      <w:marLeft w:val="0"/>
      <w:marRight w:val="0"/>
      <w:marTop w:val="0"/>
      <w:marBottom w:val="0"/>
      <w:divBdr>
        <w:top w:val="none" w:sz="0" w:space="0" w:color="auto"/>
        <w:left w:val="none" w:sz="0" w:space="0" w:color="auto"/>
        <w:bottom w:val="none" w:sz="0" w:space="0" w:color="auto"/>
        <w:right w:val="none" w:sz="0" w:space="0" w:color="auto"/>
      </w:divBdr>
    </w:div>
    <w:div w:id="264532481">
      <w:bodyDiv w:val="1"/>
      <w:marLeft w:val="0"/>
      <w:marRight w:val="0"/>
      <w:marTop w:val="0"/>
      <w:marBottom w:val="0"/>
      <w:divBdr>
        <w:top w:val="none" w:sz="0" w:space="0" w:color="auto"/>
        <w:left w:val="none" w:sz="0" w:space="0" w:color="auto"/>
        <w:bottom w:val="none" w:sz="0" w:space="0" w:color="auto"/>
        <w:right w:val="none" w:sz="0" w:space="0" w:color="auto"/>
      </w:divBdr>
    </w:div>
    <w:div w:id="306395274">
      <w:bodyDiv w:val="1"/>
      <w:marLeft w:val="0"/>
      <w:marRight w:val="0"/>
      <w:marTop w:val="0"/>
      <w:marBottom w:val="0"/>
      <w:divBdr>
        <w:top w:val="none" w:sz="0" w:space="0" w:color="auto"/>
        <w:left w:val="none" w:sz="0" w:space="0" w:color="auto"/>
        <w:bottom w:val="none" w:sz="0" w:space="0" w:color="auto"/>
        <w:right w:val="none" w:sz="0" w:space="0" w:color="auto"/>
      </w:divBdr>
    </w:div>
    <w:div w:id="359554604">
      <w:bodyDiv w:val="1"/>
      <w:marLeft w:val="0"/>
      <w:marRight w:val="0"/>
      <w:marTop w:val="0"/>
      <w:marBottom w:val="0"/>
      <w:divBdr>
        <w:top w:val="none" w:sz="0" w:space="0" w:color="auto"/>
        <w:left w:val="none" w:sz="0" w:space="0" w:color="auto"/>
        <w:bottom w:val="none" w:sz="0" w:space="0" w:color="auto"/>
        <w:right w:val="none" w:sz="0" w:space="0" w:color="auto"/>
      </w:divBdr>
    </w:div>
    <w:div w:id="433206711">
      <w:bodyDiv w:val="1"/>
      <w:marLeft w:val="0"/>
      <w:marRight w:val="0"/>
      <w:marTop w:val="0"/>
      <w:marBottom w:val="0"/>
      <w:divBdr>
        <w:top w:val="none" w:sz="0" w:space="0" w:color="auto"/>
        <w:left w:val="none" w:sz="0" w:space="0" w:color="auto"/>
        <w:bottom w:val="none" w:sz="0" w:space="0" w:color="auto"/>
        <w:right w:val="none" w:sz="0" w:space="0" w:color="auto"/>
      </w:divBdr>
    </w:div>
    <w:div w:id="461733474">
      <w:bodyDiv w:val="1"/>
      <w:marLeft w:val="0"/>
      <w:marRight w:val="0"/>
      <w:marTop w:val="0"/>
      <w:marBottom w:val="0"/>
      <w:divBdr>
        <w:top w:val="none" w:sz="0" w:space="0" w:color="auto"/>
        <w:left w:val="none" w:sz="0" w:space="0" w:color="auto"/>
        <w:bottom w:val="none" w:sz="0" w:space="0" w:color="auto"/>
        <w:right w:val="none" w:sz="0" w:space="0" w:color="auto"/>
      </w:divBdr>
    </w:div>
    <w:div w:id="465468608">
      <w:bodyDiv w:val="1"/>
      <w:marLeft w:val="0"/>
      <w:marRight w:val="0"/>
      <w:marTop w:val="0"/>
      <w:marBottom w:val="0"/>
      <w:divBdr>
        <w:top w:val="none" w:sz="0" w:space="0" w:color="auto"/>
        <w:left w:val="none" w:sz="0" w:space="0" w:color="auto"/>
        <w:bottom w:val="none" w:sz="0" w:space="0" w:color="auto"/>
        <w:right w:val="none" w:sz="0" w:space="0" w:color="auto"/>
      </w:divBdr>
    </w:div>
    <w:div w:id="678386272">
      <w:bodyDiv w:val="1"/>
      <w:marLeft w:val="0"/>
      <w:marRight w:val="0"/>
      <w:marTop w:val="0"/>
      <w:marBottom w:val="0"/>
      <w:divBdr>
        <w:top w:val="none" w:sz="0" w:space="0" w:color="auto"/>
        <w:left w:val="none" w:sz="0" w:space="0" w:color="auto"/>
        <w:bottom w:val="none" w:sz="0" w:space="0" w:color="auto"/>
        <w:right w:val="none" w:sz="0" w:space="0" w:color="auto"/>
      </w:divBdr>
    </w:div>
    <w:div w:id="734546774">
      <w:bodyDiv w:val="1"/>
      <w:marLeft w:val="0"/>
      <w:marRight w:val="0"/>
      <w:marTop w:val="0"/>
      <w:marBottom w:val="0"/>
      <w:divBdr>
        <w:top w:val="none" w:sz="0" w:space="0" w:color="auto"/>
        <w:left w:val="none" w:sz="0" w:space="0" w:color="auto"/>
        <w:bottom w:val="none" w:sz="0" w:space="0" w:color="auto"/>
        <w:right w:val="none" w:sz="0" w:space="0" w:color="auto"/>
      </w:divBdr>
    </w:div>
    <w:div w:id="756487639">
      <w:bodyDiv w:val="1"/>
      <w:marLeft w:val="0"/>
      <w:marRight w:val="0"/>
      <w:marTop w:val="0"/>
      <w:marBottom w:val="0"/>
      <w:divBdr>
        <w:top w:val="none" w:sz="0" w:space="0" w:color="auto"/>
        <w:left w:val="none" w:sz="0" w:space="0" w:color="auto"/>
        <w:bottom w:val="none" w:sz="0" w:space="0" w:color="auto"/>
        <w:right w:val="none" w:sz="0" w:space="0" w:color="auto"/>
      </w:divBdr>
    </w:div>
    <w:div w:id="864244550">
      <w:bodyDiv w:val="1"/>
      <w:marLeft w:val="0"/>
      <w:marRight w:val="0"/>
      <w:marTop w:val="0"/>
      <w:marBottom w:val="0"/>
      <w:divBdr>
        <w:top w:val="none" w:sz="0" w:space="0" w:color="auto"/>
        <w:left w:val="none" w:sz="0" w:space="0" w:color="auto"/>
        <w:bottom w:val="none" w:sz="0" w:space="0" w:color="auto"/>
        <w:right w:val="none" w:sz="0" w:space="0" w:color="auto"/>
      </w:divBdr>
    </w:div>
    <w:div w:id="866024590">
      <w:bodyDiv w:val="1"/>
      <w:marLeft w:val="0"/>
      <w:marRight w:val="0"/>
      <w:marTop w:val="0"/>
      <w:marBottom w:val="0"/>
      <w:divBdr>
        <w:top w:val="none" w:sz="0" w:space="0" w:color="auto"/>
        <w:left w:val="none" w:sz="0" w:space="0" w:color="auto"/>
        <w:bottom w:val="none" w:sz="0" w:space="0" w:color="auto"/>
        <w:right w:val="none" w:sz="0" w:space="0" w:color="auto"/>
      </w:divBdr>
    </w:div>
    <w:div w:id="916355071">
      <w:bodyDiv w:val="1"/>
      <w:marLeft w:val="0"/>
      <w:marRight w:val="0"/>
      <w:marTop w:val="0"/>
      <w:marBottom w:val="0"/>
      <w:divBdr>
        <w:top w:val="none" w:sz="0" w:space="0" w:color="auto"/>
        <w:left w:val="none" w:sz="0" w:space="0" w:color="auto"/>
        <w:bottom w:val="none" w:sz="0" w:space="0" w:color="auto"/>
        <w:right w:val="none" w:sz="0" w:space="0" w:color="auto"/>
      </w:divBdr>
    </w:div>
    <w:div w:id="976302810">
      <w:bodyDiv w:val="1"/>
      <w:marLeft w:val="0"/>
      <w:marRight w:val="0"/>
      <w:marTop w:val="0"/>
      <w:marBottom w:val="0"/>
      <w:divBdr>
        <w:top w:val="none" w:sz="0" w:space="0" w:color="auto"/>
        <w:left w:val="none" w:sz="0" w:space="0" w:color="auto"/>
        <w:bottom w:val="none" w:sz="0" w:space="0" w:color="auto"/>
        <w:right w:val="none" w:sz="0" w:space="0" w:color="auto"/>
      </w:divBdr>
    </w:div>
    <w:div w:id="1063137681">
      <w:bodyDiv w:val="1"/>
      <w:marLeft w:val="0"/>
      <w:marRight w:val="0"/>
      <w:marTop w:val="0"/>
      <w:marBottom w:val="0"/>
      <w:divBdr>
        <w:top w:val="none" w:sz="0" w:space="0" w:color="auto"/>
        <w:left w:val="none" w:sz="0" w:space="0" w:color="auto"/>
        <w:bottom w:val="none" w:sz="0" w:space="0" w:color="auto"/>
        <w:right w:val="none" w:sz="0" w:space="0" w:color="auto"/>
      </w:divBdr>
    </w:div>
    <w:div w:id="1236404140">
      <w:bodyDiv w:val="1"/>
      <w:marLeft w:val="0"/>
      <w:marRight w:val="0"/>
      <w:marTop w:val="0"/>
      <w:marBottom w:val="0"/>
      <w:divBdr>
        <w:top w:val="none" w:sz="0" w:space="0" w:color="auto"/>
        <w:left w:val="none" w:sz="0" w:space="0" w:color="auto"/>
        <w:bottom w:val="none" w:sz="0" w:space="0" w:color="auto"/>
        <w:right w:val="none" w:sz="0" w:space="0" w:color="auto"/>
      </w:divBdr>
    </w:div>
    <w:div w:id="1307930108">
      <w:bodyDiv w:val="1"/>
      <w:marLeft w:val="0"/>
      <w:marRight w:val="0"/>
      <w:marTop w:val="0"/>
      <w:marBottom w:val="0"/>
      <w:divBdr>
        <w:top w:val="none" w:sz="0" w:space="0" w:color="auto"/>
        <w:left w:val="none" w:sz="0" w:space="0" w:color="auto"/>
        <w:bottom w:val="none" w:sz="0" w:space="0" w:color="auto"/>
        <w:right w:val="none" w:sz="0" w:space="0" w:color="auto"/>
      </w:divBdr>
    </w:div>
    <w:div w:id="1326739287">
      <w:bodyDiv w:val="1"/>
      <w:marLeft w:val="0"/>
      <w:marRight w:val="0"/>
      <w:marTop w:val="0"/>
      <w:marBottom w:val="0"/>
      <w:divBdr>
        <w:top w:val="none" w:sz="0" w:space="0" w:color="auto"/>
        <w:left w:val="none" w:sz="0" w:space="0" w:color="auto"/>
        <w:bottom w:val="none" w:sz="0" w:space="0" w:color="auto"/>
        <w:right w:val="none" w:sz="0" w:space="0" w:color="auto"/>
      </w:divBdr>
    </w:div>
    <w:div w:id="1356494259">
      <w:bodyDiv w:val="1"/>
      <w:marLeft w:val="0"/>
      <w:marRight w:val="0"/>
      <w:marTop w:val="0"/>
      <w:marBottom w:val="0"/>
      <w:divBdr>
        <w:top w:val="none" w:sz="0" w:space="0" w:color="auto"/>
        <w:left w:val="none" w:sz="0" w:space="0" w:color="auto"/>
        <w:bottom w:val="none" w:sz="0" w:space="0" w:color="auto"/>
        <w:right w:val="none" w:sz="0" w:space="0" w:color="auto"/>
      </w:divBdr>
    </w:div>
    <w:div w:id="1426461932">
      <w:bodyDiv w:val="1"/>
      <w:marLeft w:val="0"/>
      <w:marRight w:val="0"/>
      <w:marTop w:val="0"/>
      <w:marBottom w:val="0"/>
      <w:divBdr>
        <w:top w:val="none" w:sz="0" w:space="0" w:color="auto"/>
        <w:left w:val="none" w:sz="0" w:space="0" w:color="auto"/>
        <w:bottom w:val="none" w:sz="0" w:space="0" w:color="auto"/>
        <w:right w:val="none" w:sz="0" w:space="0" w:color="auto"/>
      </w:divBdr>
    </w:div>
    <w:div w:id="1459378922">
      <w:bodyDiv w:val="1"/>
      <w:marLeft w:val="0"/>
      <w:marRight w:val="0"/>
      <w:marTop w:val="0"/>
      <w:marBottom w:val="0"/>
      <w:divBdr>
        <w:top w:val="none" w:sz="0" w:space="0" w:color="auto"/>
        <w:left w:val="none" w:sz="0" w:space="0" w:color="auto"/>
        <w:bottom w:val="none" w:sz="0" w:space="0" w:color="auto"/>
        <w:right w:val="none" w:sz="0" w:space="0" w:color="auto"/>
      </w:divBdr>
    </w:div>
    <w:div w:id="1462117447">
      <w:bodyDiv w:val="1"/>
      <w:marLeft w:val="0"/>
      <w:marRight w:val="0"/>
      <w:marTop w:val="0"/>
      <w:marBottom w:val="0"/>
      <w:divBdr>
        <w:top w:val="none" w:sz="0" w:space="0" w:color="auto"/>
        <w:left w:val="none" w:sz="0" w:space="0" w:color="auto"/>
        <w:bottom w:val="none" w:sz="0" w:space="0" w:color="auto"/>
        <w:right w:val="none" w:sz="0" w:space="0" w:color="auto"/>
      </w:divBdr>
    </w:div>
    <w:div w:id="1545751672">
      <w:bodyDiv w:val="1"/>
      <w:marLeft w:val="0"/>
      <w:marRight w:val="0"/>
      <w:marTop w:val="0"/>
      <w:marBottom w:val="0"/>
      <w:divBdr>
        <w:top w:val="none" w:sz="0" w:space="0" w:color="auto"/>
        <w:left w:val="none" w:sz="0" w:space="0" w:color="auto"/>
        <w:bottom w:val="none" w:sz="0" w:space="0" w:color="auto"/>
        <w:right w:val="none" w:sz="0" w:space="0" w:color="auto"/>
      </w:divBdr>
    </w:div>
    <w:div w:id="1591233223">
      <w:bodyDiv w:val="1"/>
      <w:marLeft w:val="0"/>
      <w:marRight w:val="0"/>
      <w:marTop w:val="0"/>
      <w:marBottom w:val="0"/>
      <w:divBdr>
        <w:top w:val="none" w:sz="0" w:space="0" w:color="auto"/>
        <w:left w:val="none" w:sz="0" w:space="0" w:color="auto"/>
        <w:bottom w:val="none" w:sz="0" w:space="0" w:color="auto"/>
        <w:right w:val="none" w:sz="0" w:space="0" w:color="auto"/>
      </w:divBdr>
    </w:div>
    <w:div w:id="1672637658">
      <w:bodyDiv w:val="1"/>
      <w:marLeft w:val="0"/>
      <w:marRight w:val="0"/>
      <w:marTop w:val="0"/>
      <w:marBottom w:val="0"/>
      <w:divBdr>
        <w:top w:val="none" w:sz="0" w:space="0" w:color="auto"/>
        <w:left w:val="none" w:sz="0" w:space="0" w:color="auto"/>
        <w:bottom w:val="none" w:sz="0" w:space="0" w:color="auto"/>
        <w:right w:val="none" w:sz="0" w:space="0" w:color="auto"/>
      </w:divBdr>
    </w:div>
    <w:div w:id="1730182803">
      <w:bodyDiv w:val="1"/>
      <w:marLeft w:val="0"/>
      <w:marRight w:val="0"/>
      <w:marTop w:val="0"/>
      <w:marBottom w:val="0"/>
      <w:divBdr>
        <w:top w:val="none" w:sz="0" w:space="0" w:color="auto"/>
        <w:left w:val="none" w:sz="0" w:space="0" w:color="auto"/>
        <w:bottom w:val="none" w:sz="0" w:space="0" w:color="auto"/>
        <w:right w:val="none" w:sz="0" w:space="0" w:color="auto"/>
      </w:divBdr>
    </w:div>
    <w:div w:id="1735811925">
      <w:bodyDiv w:val="1"/>
      <w:marLeft w:val="0"/>
      <w:marRight w:val="0"/>
      <w:marTop w:val="0"/>
      <w:marBottom w:val="0"/>
      <w:divBdr>
        <w:top w:val="none" w:sz="0" w:space="0" w:color="auto"/>
        <w:left w:val="none" w:sz="0" w:space="0" w:color="auto"/>
        <w:bottom w:val="none" w:sz="0" w:space="0" w:color="auto"/>
        <w:right w:val="none" w:sz="0" w:space="0" w:color="auto"/>
      </w:divBdr>
    </w:div>
    <w:div w:id="1795099651">
      <w:bodyDiv w:val="1"/>
      <w:marLeft w:val="0"/>
      <w:marRight w:val="0"/>
      <w:marTop w:val="0"/>
      <w:marBottom w:val="0"/>
      <w:divBdr>
        <w:top w:val="none" w:sz="0" w:space="0" w:color="auto"/>
        <w:left w:val="none" w:sz="0" w:space="0" w:color="auto"/>
        <w:bottom w:val="none" w:sz="0" w:space="0" w:color="auto"/>
        <w:right w:val="none" w:sz="0" w:space="0" w:color="auto"/>
      </w:divBdr>
    </w:div>
    <w:div w:id="1834832481">
      <w:bodyDiv w:val="1"/>
      <w:marLeft w:val="0"/>
      <w:marRight w:val="0"/>
      <w:marTop w:val="0"/>
      <w:marBottom w:val="0"/>
      <w:divBdr>
        <w:top w:val="none" w:sz="0" w:space="0" w:color="auto"/>
        <w:left w:val="none" w:sz="0" w:space="0" w:color="auto"/>
        <w:bottom w:val="none" w:sz="0" w:space="0" w:color="auto"/>
        <w:right w:val="none" w:sz="0" w:space="0" w:color="auto"/>
      </w:divBdr>
    </w:div>
    <w:div w:id="2036684980">
      <w:bodyDiv w:val="1"/>
      <w:marLeft w:val="0"/>
      <w:marRight w:val="0"/>
      <w:marTop w:val="0"/>
      <w:marBottom w:val="0"/>
      <w:divBdr>
        <w:top w:val="none" w:sz="0" w:space="0" w:color="auto"/>
        <w:left w:val="none" w:sz="0" w:space="0" w:color="auto"/>
        <w:bottom w:val="none" w:sz="0" w:space="0" w:color="auto"/>
        <w:right w:val="none" w:sz="0" w:space="0" w:color="auto"/>
      </w:divBdr>
    </w:div>
    <w:div w:id="2051803206">
      <w:bodyDiv w:val="1"/>
      <w:marLeft w:val="0"/>
      <w:marRight w:val="0"/>
      <w:marTop w:val="0"/>
      <w:marBottom w:val="0"/>
      <w:divBdr>
        <w:top w:val="none" w:sz="0" w:space="0" w:color="auto"/>
        <w:left w:val="none" w:sz="0" w:space="0" w:color="auto"/>
        <w:bottom w:val="none" w:sz="0" w:space="0" w:color="auto"/>
        <w:right w:val="none" w:sz="0" w:space="0" w:color="auto"/>
      </w:divBdr>
    </w:div>
    <w:div w:id="2063366871">
      <w:bodyDiv w:val="1"/>
      <w:marLeft w:val="0"/>
      <w:marRight w:val="0"/>
      <w:marTop w:val="0"/>
      <w:marBottom w:val="0"/>
      <w:divBdr>
        <w:top w:val="none" w:sz="0" w:space="0" w:color="auto"/>
        <w:left w:val="none" w:sz="0" w:space="0" w:color="auto"/>
        <w:bottom w:val="none" w:sz="0" w:space="0" w:color="auto"/>
        <w:right w:val="none" w:sz="0" w:space="0" w:color="auto"/>
      </w:divBdr>
    </w:div>
    <w:div w:id="2098363333">
      <w:bodyDiv w:val="1"/>
      <w:marLeft w:val="0"/>
      <w:marRight w:val="0"/>
      <w:marTop w:val="0"/>
      <w:marBottom w:val="0"/>
      <w:divBdr>
        <w:top w:val="none" w:sz="0" w:space="0" w:color="auto"/>
        <w:left w:val="none" w:sz="0" w:space="0" w:color="auto"/>
        <w:bottom w:val="none" w:sz="0" w:space="0" w:color="auto"/>
        <w:right w:val="none" w:sz="0" w:space="0" w:color="auto"/>
      </w:divBdr>
    </w:div>
    <w:div w:id="2104372294">
      <w:bodyDiv w:val="1"/>
      <w:marLeft w:val="0"/>
      <w:marRight w:val="0"/>
      <w:marTop w:val="0"/>
      <w:marBottom w:val="0"/>
      <w:divBdr>
        <w:top w:val="none" w:sz="0" w:space="0" w:color="auto"/>
        <w:left w:val="none" w:sz="0" w:space="0" w:color="auto"/>
        <w:bottom w:val="none" w:sz="0" w:space="0" w:color="auto"/>
        <w:right w:val="none" w:sz="0" w:space="0" w:color="auto"/>
      </w:divBdr>
    </w:div>
    <w:div w:id="212507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olartogether.co.uk/Kent/landin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D39F1-47DC-4D01-888E-EA015D929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10</Pages>
  <Words>4706</Words>
  <Characters>23128</Characters>
  <Application>Microsoft Office Word</Application>
  <DocSecurity>0</DocSecurity>
  <Lines>192</Lines>
  <Paragraphs>55</Paragraphs>
  <ScaleCrop>false</ScaleCrop>
  <HeadingPairs>
    <vt:vector size="2" baseType="variant">
      <vt:variant>
        <vt:lpstr>Title</vt:lpstr>
      </vt:variant>
      <vt:variant>
        <vt:i4>1</vt:i4>
      </vt:variant>
    </vt:vector>
  </HeadingPairs>
  <TitlesOfParts>
    <vt:vector size="1" baseType="lpstr">
      <vt:lpstr>Annual Parish Meeting</vt:lpstr>
    </vt:vector>
  </TitlesOfParts>
  <Company>BBRP</Company>
  <LinksUpToDate>false</LinksUpToDate>
  <CharactersWithSpaces>27779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Parish Meeting</dc:title>
  <dc:creator>kitcd</dc:creator>
  <cp:lastModifiedBy>Tracy Lane</cp:lastModifiedBy>
  <cp:revision>4</cp:revision>
  <cp:lastPrinted>2013-05-08T12:53:00Z</cp:lastPrinted>
  <dcterms:created xsi:type="dcterms:W3CDTF">2023-07-26T09:54:00Z</dcterms:created>
  <dcterms:modified xsi:type="dcterms:W3CDTF">2023-07-26T11:03:00Z</dcterms:modified>
</cp:coreProperties>
</file>