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2ABE4" w14:textId="77777777"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14:paraId="785914C1" w14:textId="77777777" w:rsidR="00FF5BBC" w:rsidRDefault="00FF5BBC" w:rsidP="00BD20FA">
      <w:pPr>
        <w:jc w:val="center"/>
        <w:outlineLvl w:val="0"/>
        <w:rPr>
          <w:rFonts w:ascii="Tahoma" w:hAnsi="Tahoma" w:cs="Tahoma"/>
          <w:b/>
        </w:rPr>
      </w:pPr>
    </w:p>
    <w:p w14:paraId="0C7E2288" w14:textId="6E379E33" w:rsidR="00FF5BBC" w:rsidRDefault="00FF5BBC" w:rsidP="00BD20FA">
      <w:pPr>
        <w:jc w:val="center"/>
        <w:outlineLvl w:val="0"/>
        <w:rPr>
          <w:rFonts w:ascii="Tahoma" w:hAnsi="Tahoma" w:cs="Tahoma"/>
          <w:b/>
        </w:rPr>
      </w:pPr>
      <w:r>
        <w:rPr>
          <w:rFonts w:ascii="Tahoma" w:hAnsi="Tahoma" w:cs="Tahoma"/>
          <w:b/>
        </w:rPr>
        <w:t xml:space="preserve">Held </w:t>
      </w:r>
      <w:r w:rsidR="001929EB">
        <w:rPr>
          <w:rFonts w:ascii="Tahoma" w:hAnsi="Tahoma" w:cs="Tahoma"/>
          <w:b/>
        </w:rPr>
        <w:t>at the Parish Office</w:t>
      </w:r>
      <w:r w:rsidR="003F3595">
        <w:rPr>
          <w:rFonts w:ascii="Tahoma" w:hAnsi="Tahoma" w:cs="Tahoma"/>
          <w:b/>
        </w:rPr>
        <w:t xml:space="preserve"> </w:t>
      </w:r>
      <w:r>
        <w:rPr>
          <w:rFonts w:ascii="Tahoma" w:hAnsi="Tahoma" w:cs="Tahoma"/>
          <w:b/>
        </w:rPr>
        <w:t xml:space="preserve">on </w:t>
      </w:r>
      <w:r w:rsidR="0099521E">
        <w:rPr>
          <w:rFonts w:ascii="Tahoma" w:hAnsi="Tahoma" w:cs="Tahoma"/>
          <w:b/>
        </w:rPr>
        <w:t>Mon</w:t>
      </w:r>
      <w:r>
        <w:rPr>
          <w:rFonts w:ascii="Tahoma" w:hAnsi="Tahoma" w:cs="Tahoma"/>
          <w:b/>
        </w:rPr>
        <w:t xml:space="preserve">day </w:t>
      </w:r>
      <w:r w:rsidR="001929EB">
        <w:rPr>
          <w:rFonts w:ascii="Tahoma" w:hAnsi="Tahoma" w:cs="Tahoma"/>
          <w:b/>
        </w:rPr>
        <w:t>2</w:t>
      </w:r>
      <w:r w:rsidR="000419C7">
        <w:rPr>
          <w:rFonts w:ascii="Tahoma" w:hAnsi="Tahoma" w:cs="Tahoma"/>
          <w:b/>
        </w:rPr>
        <w:t>2</w:t>
      </w:r>
      <w:r w:rsidR="000419C7" w:rsidRPr="000419C7">
        <w:rPr>
          <w:rFonts w:ascii="Tahoma" w:hAnsi="Tahoma" w:cs="Tahoma"/>
          <w:b/>
          <w:vertAlign w:val="superscript"/>
        </w:rPr>
        <w:t>nd</w:t>
      </w:r>
      <w:r w:rsidR="000419C7">
        <w:rPr>
          <w:rFonts w:ascii="Tahoma" w:hAnsi="Tahoma" w:cs="Tahoma"/>
          <w:b/>
        </w:rPr>
        <w:t xml:space="preserve"> </w:t>
      </w:r>
      <w:r w:rsidR="003F3595">
        <w:rPr>
          <w:rFonts w:ascii="Tahoma" w:hAnsi="Tahoma" w:cs="Tahoma"/>
          <w:b/>
        </w:rPr>
        <w:t>April</w:t>
      </w:r>
      <w:r w:rsidR="0099521E">
        <w:rPr>
          <w:rFonts w:ascii="Tahoma" w:hAnsi="Tahoma" w:cs="Tahoma"/>
          <w:b/>
        </w:rPr>
        <w:t xml:space="preserve"> 20</w:t>
      </w:r>
      <w:r w:rsidR="003F3595">
        <w:rPr>
          <w:rFonts w:ascii="Tahoma" w:hAnsi="Tahoma" w:cs="Tahoma"/>
          <w:b/>
        </w:rPr>
        <w:t>2</w:t>
      </w:r>
      <w:r w:rsidR="000419C7">
        <w:rPr>
          <w:rFonts w:ascii="Tahoma" w:hAnsi="Tahoma" w:cs="Tahoma"/>
          <w:b/>
        </w:rPr>
        <w:t>4</w:t>
      </w:r>
      <w:r>
        <w:rPr>
          <w:rFonts w:ascii="Tahoma" w:hAnsi="Tahoma" w:cs="Tahoma"/>
          <w:b/>
        </w:rPr>
        <w:t xml:space="preserve"> at 7.</w:t>
      </w:r>
      <w:r w:rsidR="000419C7">
        <w:rPr>
          <w:rFonts w:ascii="Tahoma" w:hAnsi="Tahoma" w:cs="Tahoma"/>
          <w:b/>
        </w:rPr>
        <w:t>0</w:t>
      </w:r>
      <w:r w:rsidR="005602AD">
        <w:rPr>
          <w:rFonts w:ascii="Tahoma" w:hAnsi="Tahoma" w:cs="Tahoma"/>
          <w:b/>
        </w:rPr>
        <w:t>0</w:t>
      </w:r>
      <w:r>
        <w:rPr>
          <w:rFonts w:ascii="Tahoma" w:hAnsi="Tahoma" w:cs="Tahoma"/>
          <w:b/>
        </w:rPr>
        <w:t xml:space="preserve"> pm</w:t>
      </w:r>
    </w:p>
    <w:p w14:paraId="5DFF7CF8" w14:textId="77777777" w:rsidR="00FF5BBC" w:rsidRDefault="00FF5BBC" w:rsidP="00BD20FA">
      <w:pPr>
        <w:jc w:val="center"/>
        <w:outlineLvl w:val="0"/>
        <w:rPr>
          <w:rFonts w:ascii="Tahoma" w:hAnsi="Tahoma" w:cs="Tahoma"/>
          <w:b/>
        </w:rPr>
      </w:pPr>
    </w:p>
    <w:p w14:paraId="231BDC23" w14:textId="77777777" w:rsidR="00FF5BBC" w:rsidRPr="00661F4E" w:rsidRDefault="00FF5BBC" w:rsidP="00FF5BBC">
      <w:pPr>
        <w:outlineLvl w:val="0"/>
        <w:rPr>
          <w:rFonts w:ascii="Tahoma" w:hAnsi="Tahoma" w:cs="Tahoma"/>
          <w:b/>
        </w:rPr>
      </w:pPr>
    </w:p>
    <w:p w14:paraId="7ED8EC93" w14:textId="77777777" w:rsidR="00BD20FA" w:rsidRDefault="00FF5BBC" w:rsidP="00BD20FA">
      <w:pPr>
        <w:jc w:val="both"/>
        <w:rPr>
          <w:rFonts w:ascii="Tahoma" w:hAnsi="Tahoma" w:cs="Tahoma"/>
          <w:b/>
        </w:rPr>
      </w:pPr>
      <w:r>
        <w:rPr>
          <w:rFonts w:ascii="Tahoma" w:hAnsi="Tahoma" w:cs="Tahoma"/>
          <w:b/>
        </w:rPr>
        <w:t>Present</w:t>
      </w:r>
    </w:p>
    <w:p w14:paraId="62F8B6A4" w14:textId="77777777" w:rsidR="00FF5BBC" w:rsidRDefault="00FF5BBC" w:rsidP="00BD20FA">
      <w:pPr>
        <w:jc w:val="both"/>
        <w:rPr>
          <w:rFonts w:ascii="Tahoma" w:hAnsi="Tahoma" w:cs="Tahoma"/>
          <w:b/>
        </w:rPr>
      </w:pPr>
    </w:p>
    <w:p w14:paraId="7A839980" w14:textId="77777777"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14:paraId="25A4C13B" w14:textId="77777777" w:rsidR="00FF5BBC" w:rsidRDefault="00FF5BBC" w:rsidP="00BD20FA">
      <w:pPr>
        <w:jc w:val="both"/>
        <w:rPr>
          <w:rFonts w:ascii="Tahoma" w:hAnsi="Tahoma" w:cs="Tahoma"/>
        </w:rPr>
      </w:pPr>
    </w:p>
    <w:p w14:paraId="357D1F4C" w14:textId="77777777" w:rsidR="000419C7" w:rsidRDefault="00FF5BBC" w:rsidP="003F3595">
      <w:pPr>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BF6EC2">
        <w:rPr>
          <w:rFonts w:ascii="Tahoma" w:hAnsi="Tahoma" w:cs="Tahoma"/>
        </w:rPr>
        <w:t xml:space="preserve">C Hudson, </w:t>
      </w:r>
      <w:r w:rsidR="003F3595">
        <w:rPr>
          <w:rFonts w:ascii="Tahoma" w:hAnsi="Tahoma" w:cs="Tahoma"/>
        </w:rPr>
        <w:t>E Kattenhorn</w:t>
      </w:r>
      <w:r w:rsidR="005602AD">
        <w:rPr>
          <w:rFonts w:ascii="Tahoma" w:hAnsi="Tahoma" w:cs="Tahoma"/>
        </w:rPr>
        <w:t xml:space="preserve">, </w:t>
      </w:r>
      <w:r w:rsidR="000419C7">
        <w:rPr>
          <w:rFonts w:ascii="Tahoma" w:hAnsi="Tahoma" w:cs="Tahoma"/>
        </w:rPr>
        <w:t xml:space="preserve">D Wigginton, K Varnham &amp; </w:t>
      </w:r>
    </w:p>
    <w:p w14:paraId="20127845" w14:textId="1C77A838" w:rsidR="003F3595" w:rsidRDefault="000419C7" w:rsidP="000419C7">
      <w:pPr>
        <w:ind w:left="2160" w:firstLine="720"/>
        <w:jc w:val="both"/>
        <w:rPr>
          <w:rFonts w:ascii="Tahoma" w:hAnsi="Tahoma" w:cs="Tahoma"/>
        </w:rPr>
      </w:pPr>
      <w:r>
        <w:rPr>
          <w:rFonts w:ascii="Tahoma" w:hAnsi="Tahoma" w:cs="Tahoma"/>
        </w:rPr>
        <w:t>S Meaker</w:t>
      </w:r>
    </w:p>
    <w:p w14:paraId="785C2B34" w14:textId="77777777" w:rsidR="00FF5BBC" w:rsidRDefault="00FF5BBC" w:rsidP="00BD20FA">
      <w:pPr>
        <w:jc w:val="both"/>
        <w:rPr>
          <w:rFonts w:ascii="Tahoma" w:hAnsi="Tahoma" w:cs="Tahoma"/>
        </w:rPr>
      </w:pPr>
    </w:p>
    <w:p w14:paraId="02F25DE2" w14:textId="25ECBE95"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BF6EC2">
        <w:rPr>
          <w:rFonts w:ascii="Tahoma" w:hAnsi="Tahoma" w:cs="Tahoma"/>
        </w:rPr>
        <w:t>10</w:t>
      </w:r>
    </w:p>
    <w:p w14:paraId="27086179" w14:textId="77777777" w:rsidR="00FF5BBC" w:rsidRDefault="00FF5BBC" w:rsidP="00BD20FA">
      <w:pPr>
        <w:jc w:val="both"/>
        <w:outlineLvl w:val="0"/>
        <w:rPr>
          <w:rFonts w:ascii="Tahoma" w:hAnsi="Tahoma" w:cs="Tahoma"/>
          <w:b/>
        </w:rPr>
      </w:pPr>
    </w:p>
    <w:p w14:paraId="0790258C" w14:textId="77777777"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14:paraId="341DCF36" w14:textId="7B6BECD4" w:rsidR="00BF6EC2"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0419C7">
        <w:rPr>
          <w:rFonts w:ascii="Tahoma" w:hAnsi="Tahoma" w:cs="Tahoma"/>
        </w:rPr>
        <w:t>Rev Johnny Douglas</w:t>
      </w:r>
    </w:p>
    <w:p w14:paraId="3FFD1405" w14:textId="0656F351" w:rsidR="00E77040" w:rsidRDefault="000419C7" w:rsidP="00BF6EC2">
      <w:pPr>
        <w:ind w:left="2160" w:firstLine="720"/>
        <w:jc w:val="both"/>
        <w:outlineLvl w:val="0"/>
        <w:rPr>
          <w:rFonts w:ascii="Tahoma" w:hAnsi="Tahoma" w:cs="Tahoma"/>
        </w:rPr>
      </w:pPr>
      <w:r>
        <w:rPr>
          <w:rFonts w:ascii="Tahoma" w:hAnsi="Tahoma" w:cs="Tahoma"/>
        </w:rPr>
        <w:t>Petrina Stockburn</w:t>
      </w:r>
    </w:p>
    <w:p w14:paraId="6AF5EB71" w14:textId="76CAC9F0"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p>
    <w:p w14:paraId="77562FE7" w14:textId="77777777" w:rsidR="00F446D2" w:rsidRDefault="00F446D2" w:rsidP="005602AD">
      <w:pPr>
        <w:ind w:left="2880"/>
        <w:jc w:val="both"/>
        <w:outlineLvl w:val="0"/>
        <w:rPr>
          <w:rFonts w:ascii="Tahoma" w:hAnsi="Tahoma" w:cs="Tahoma"/>
        </w:rPr>
      </w:pPr>
      <w:r>
        <w:rPr>
          <w:rFonts w:ascii="Tahoma" w:hAnsi="Tahoma" w:cs="Tahoma"/>
        </w:rPr>
        <w:tab/>
      </w:r>
    </w:p>
    <w:p w14:paraId="727D3501" w14:textId="52B6ECA7" w:rsidR="00330667" w:rsidRDefault="00F446D2" w:rsidP="003F3595">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BF6EC2">
        <w:rPr>
          <w:rFonts w:ascii="Tahoma" w:hAnsi="Tahoma" w:cs="Tahoma"/>
        </w:rPr>
        <w:t>None</w:t>
      </w:r>
    </w:p>
    <w:p w14:paraId="48675C67" w14:textId="77777777" w:rsidR="00FF5BBC" w:rsidRPr="00521122" w:rsidRDefault="00FF5BBC" w:rsidP="00BD20FA">
      <w:pPr>
        <w:jc w:val="both"/>
        <w:outlineLvl w:val="0"/>
        <w:rPr>
          <w:rFonts w:ascii="Tahoma" w:hAnsi="Tahoma" w:cs="Tahoma"/>
        </w:rPr>
      </w:pPr>
    </w:p>
    <w:p w14:paraId="4050AAC4" w14:textId="77777777"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14:paraId="62800A97" w14:textId="1D59E4EF" w:rsidR="00A671E3" w:rsidRDefault="00A671E3" w:rsidP="00A671E3">
      <w:pPr>
        <w:spacing w:before="60" w:after="60" w:line="22" w:lineRule="atLeast"/>
        <w:jc w:val="both"/>
        <w:outlineLvl w:val="0"/>
        <w:rPr>
          <w:rFonts w:ascii="Tahoma" w:hAnsi="Tahoma" w:cs="Tahoma"/>
        </w:rPr>
      </w:pPr>
      <w:r>
        <w:rPr>
          <w:rFonts w:ascii="Tahoma" w:hAnsi="Tahoma" w:cs="Tahoma"/>
        </w:rPr>
        <w:t>Welcome to the 202</w:t>
      </w:r>
      <w:r w:rsidR="000419C7">
        <w:rPr>
          <w:rFonts w:ascii="Tahoma" w:hAnsi="Tahoma" w:cs="Tahoma"/>
        </w:rPr>
        <w:t>4</w:t>
      </w:r>
      <w:r>
        <w:rPr>
          <w:rFonts w:ascii="Tahoma" w:hAnsi="Tahoma" w:cs="Tahoma"/>
        </w:rPr>
        <w:t xml:space="preserve"> </w:t>
      </w:r>
      <w:r w:rsidRPr="00512D8E">
        <w:rPr>
          <w:rFonts w:ascii="Tahoma" w:hAnsi="Tahoma" w:cs="Tahoma"/>
        </w:rPr>
        <w:t xml:space="preserve">Annual Parish Meeting and thank you all for </w:t>
      </w:r>
      <w:r>
        <w:rPr>
          <w:rFonts w:ascii="Tahoma" w:hAnsi="Tahoma" w:cs="Tahoma"/>
        </w:rPr>
        <w:t xml:space="preserve">attending.  </w:t>
      </w:r>
    </w:p>
    <w:p w14:paraId="6B0A14DB" w14:textId="77777777" w:rsidR="000419C7" w:rsidRDefault="000419C7" w:rsidP="00A671E3">
      <w:pPr>
        <w:spacing w:before="60" w:after="60" w:line="22" w:lineRule="atLeast"/>
        <w:jc w:val="both"/>
        <w:outlineLvl w:val="0"/>
        <w:rPr>
          <w:rFonts w:ascii="Tahoma" w:hAnsi="Tahoma" w:cs="Tahoma"/>
        </w:rPr>
      </w:pPr>
    </w:p>
    <w:p w14:paraId="3C212CC5" w14:textId="50C2C46F" w:rsidR="000419C7" w:rsidRPr="005559E2" w:rsidRDefault="000419C7" w:rsidP="000419C7">
      <w:pPr>
        <w:spacing w:before="60" w:after="60" w:line="22" w:lineRule="atLeast"/>
        <w:jc w:val="both"/>
        <w:outlineLvl w:val="0"/>
        <w:rPr>
          <w:rFonts w:ascii="Tahoma" w:hAnsi="Tahoma" w:cs="Tahoma"/>
          <w:b/>
        </w:rPr>
      </w:pPr>
      <w:r w:rsidRPr="005559E2">
        <w:rPr>
          <w:rFonts w:ascii="Tahoma" w:hAnsi="Tahoma" w:cs="Tahoma"/>
          <w:b/>
        </w:rPr>
        <w:t xml:space="preserve">Purpose &amp; Agenda </w:t>
      </w:r>
    </w:p>
    <w:p w14:paraId="5FBF53B0"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All Parish Councils throughout the country are legally required to hold an Annual Parish Meeting between March and June. This meeting is not a council meeting and so doesn’t form part of the decision-making process.  Unlike ordinary council and committee meetings, there will be no voting by members.   </w:t>
      </w:r>
    </w:p>
    <w:p w14:paraId="49FA63C6"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The meeting is to enable the electors of our parish to get together and share the things that are important to them.  Although this is not a council meeting, legally it has to be called by the Parish Council, and it is my duty to chair the proceedings.  The Annual Parish Meeting is a very important part of the overall civic agenda.  </w:t>
      </w:r>
    </w:p>
    <w:p w14:paraId="25D27ECB" w14:textId="77777777" w:rsidR="000419C7" w:rsidRPr="005559E2" w:rsidRDefault="000419C7" w:rsidP="000419C7">
      <w:pPr>
        <w:spacing w:after="120" w:line="269" w:lineRule="auto"/>
        <w:rPr>
          <w:rFonts w:ascii="Tahoma" w:hAnsi="Tahoma" w:cs="Tahoma"/>
        </w:rPr>
      </w:pPr>
      <w:r w:rsidRPr="005559E2">
        <w:rPr>
          <w:rFonts w:ascii="Tahoma" w:hAnsi="Tahoma" w:cs="Tahoma"/>
        </w:rPr>
        <w:t>The main objective of the Annual Parish Meeting is to provide an opportunity for community to get together and to hear from community groups and residents from the parish.  The meeting is an opportunity for local groups and residents to speak and have their say on any particular issues, reflect on the work and achievements in our parish, and to express views and ideas for the future.</w:t>
      </w:r>
    </w:p>
    <w:p w14:paraId="1756FFC0"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Anyone is able to attend, but only registered electors of Hextable Parish may speak.  All questions that are asked will be recorded, and if you do wish to speak, we will ask for your name, and the name of the road you live in.  </w:t>
      </w:r>
    </w:p>
    <w:p w14:paraId="7F9E1F98"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I will give my annual Chairman’s report on the work of Hextable Parish Council and afterwards we will hear from our County Councillor on the work of KCC and I shall provide an update on some of the highlights of the year from Sevenoaks District Council   </w:t>
      </w:r>
    </w:p>
    <w:p w14:paraId="702F08EB" w14:textId="77777777" w:rsidR="000419C7" w:rsidRDefault="000419C7" w:rsidP="000419C7">
      <w:pPr>
        <w:spacing w:after="120" w:line="269" w:lineRule="auto"/>
        <w:rPr>
          <w:rFonts w:ascii="Tahoma" w:hAnsi="Tahoma" w:cs="Tahoma"/>
        </w:rPr>
      </w:pPr>
    </w:p>
    <w:p w14:paraId="57762591" w14:textId="77777777" w:rsidR="000419C7" w:rsidRPr="005559E2" w:rsidRDefault="000419C7" w:rsidP="000419C7">
      <w:pPr>
        <w:spacing w:after="120" w:line="269" w:lineRule="auto"/>
        <w:rPr>
          <w:rFonts w:ascii="Tahoma" w:hAnsi="Tahoma" w:cs="Tahoma"/>
        </w:rPr>
      </w:pPr>
      <w:r w:rsidRPr="005559E2">
        <w:rPr>
          <w:rFonts w:ascii="Tahoma" w:hAnsi="Tahoma" w:cs="Tahoma"/>
        </w:rPr>
        <w:lastRenderedPageBreak/>
        <w:t>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This year, I am pleased to be able to welcome:</w:t>
      </w:r>
    </w:p>
    <w:p w14:paraId="6A8C11CD" w14:textId="77777777" w:rsidR="000419C7" w:rsidRPr="005559E2" w:rsidRDefault="000419C7" w:rsidP="000419C7">
      <w:pPr>
        <w:numPr>
          <w:ilvl w:val="1"/>
          <w:numId w:val="38"/>
        </w:numPr>
        <w:spacing w:before="60" w:after="60" w:line="22" w:lineRule="atLeast"/>
        <w:jc w:val="both"/>
        <w:outlineLvl w:val="0"/>
        <w:rPr>
          <w:rFonts w:ascii="Tahoma" w:hAnsi="Tahoma" w:cs="Tahoma"/>
        </w:rPr>
      </w:pPr>
      <w:r w:rsidRPr="005559E2">
        <w:rPr>
          <w:rFonts w:ascii="Tahoma" w:hAnsi="Tahoma" w:cs="Tahoma"/>
        </w:rPr>
        <w:t xml:space="preserve">Petrina Stockburn – The Howard Venue </w:t>
      </w:r>
    </w:p>
    <w:p w14:paraId="1A93D56B" w14:textId="77777777" w:rsidR="000419C7" w:rsidRPr="005559E2" w:rsidRDefault="000419C7" w:rsidP="000419C7">
      <w:pPr>
        <w:numPr>
          <w:ilvl w:val="1"/>
          <w:numId w:val="38"/>
        </w:numPr>
        <w:spacing w:before="60" w:after="60" w:line="22" w:lineRule="atLeast"/>
        <w:jc w:val="both"/>
        <w:outlineLvl w:val="0"/>
        <w:rPr>
          <w:rFonts w:ascii="Tahoma" w:hAnsi="Tahoma" w:cs="Tahoma"/>
        </w:rPr>
      </w:pPr>
      <w:r w:rsidRPr="005559E2">
        <w:rPr>
          <w:rFonts w:ascii="Tahoma" w:hAnsi="Tahoma" w:cs="Tahoma"/>
        </w:rPr>
        <w:t xml:space="preserve">Rev Johnny Douglas – St Peters Church  </w:t>
      </w:r>
    </w:p>
    <w:p w14:paraId="346F2B96" w14:textId="77777777" w:rsidR="000419C7" w:rsidRPr="00CC0A98" w:rsidRDefault="000419C7" w:rsidP="000419C7">
      <w:pPr>
        <w:spacing w:line="22" w:lineRule="atLeast"/>
        <w:outlineLvl w:val="0"/>
        <w:rPr>
          <w:rFonts w:ascii="Tahoma" w:hAnsi="Tahoma" w:cs="Tahoma"/>
          <w:highlight w:val="yellow"/>
        </w:rPr>
      </w:pPr>
    </w:p>
    <w:p w14:paraId="27E7D86F" w14:textId="77777777" w:rsidR="000419C7" w:rsidRDefault="000419C7" w:rsidP="000419C7">
      <w:pPr>
        <w:spacing w:after="120" w:line="269" w:lineRule="auto"/>
        <w:rPr>
          <w:rFonts w:ascii="Tahoma" w:hAnsi="Tahoma" w:cs="Tahoma"/>
        </w:rPr>
      </w:pPr>
      <w:r w:rsidRPr="005559E2">
        <w:rPr>
          <w:rFonts w:ascii="Tahoma" w:hAnsi="Tahoma" w:cs="Tahoma"/>
        </w:rPr>
        <w:t>At the end of the presentations, I will facilitate any questions, comments or concerns that residents may have.  Finally, I would also like to invite everyone to join us after the meeting, where you have the chance to come and speak to us all in a more informal setting over a glass of wine and some nibbles.</w:t>
      </w:r>
    </w:p>
    <w:p w14:paraId="0466E3FC" w14:textId="77777777" w:rsidR="000419C7" w:rsidRPr="005559E2" w:rsidRDefault="000419C7" w:rsidP="000419C7">
      <w:pPr>
        <w:spacing w:before="360" w:after="120" w:line="22" w:lineRule="atLeast"/>
        <w:jc w:val="both"/>
        <w:outlineLvl w:val="0"/>
        <w:rPr>
          <w:rFonts w:ascii="Tahoma" w:hAnsi="Tahoma" w:cs="Tahoma"/>
          <w:b/>
        </w:rPr>
      </w:pPr>
      <w:r w:rsidRPr="005559E2">
        <w:rPr>
          <w:rFonts w:ascii="Tahoma" w:hAnsi="Tahoma" w:cs="Tahoma"/>
          <w:b/>
        </w:rPr>
        <w:t xml:space="preserve">Apologies for Absence </w:t>
      </w:r>
    </w:p>
    <w:p w14:paraId="7A44DCDC" w14:textId="77777777" w:rsidR="000419C7" w:rsidRDefault="000419C7" w:rsidP="000419C7">
      <w:pPr>
        <w:spacing w:before="360" w:after="120" w:line="22" w:lineRule="atLeast"/>
        <w:jc w:val="both"/>
        <w:outlineLvl w:val="0"/>
        <w:rPr>
          <w:rFonts w:ascii="Tahoma" w:hAnsi="Tahoma" w:cs="Tahoma"/>
          <w:b/>
          <w:sz w:val="28"/>
        </w:rPr>
      </w:pPr>
    </w:p>
    <w:p w14:paraId="3ED9EB78" w14:textId="77777777" w:rsidR="000419C7" w:rsidRPr="005559E2" w:rsidRDefault="000419C7" w:rsidP="000419C7">
      <w:pPr>
        <w:spacing w:before="360" w:after="120" w:line="22" w:lineRule="atLeast"/>
        <w:jc w:val="both"/>
        <w:outlineLvl w:val="0"/>
        <w:rPr>
          <w:rFonts w:ascii="Tahoma" w:hAnsi="Tahoma" w:cs="Tahoma"/>
          <w:b/>
          <w:sz w:val="28"/>
        </w:rPr>
      </w:pPr>
      <w:r w:rsidRPr="005559E2">
        <w:rPr>
          <w:rFonts w:ascii="Tahoma" w:hAnsi="Tahoma" w:cs="Tahoma"/>
          <w:b/>
          <w:sz w:val="28"/>
        </w:rPr>
        <w:t>Chairman’s Annual Report 2024</w:t>
      </w:r>
    </w:p>
    <w:p w14:paraId="492B24B3"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This report covers the work of the Council over the past year.  </w:t>
      </w:r>
    </w:p>
    <w:p w14:paraId="172BB328" w14:textId="49917952" w:rsidR="000419C7" w:rsidRDefault="000419C7" w:rsidP="000419C7">
      <w:pPr>
        <w:spacing w:before="60" w:after="60" w:line="22" w:lineRule="atLeast"/>
        <w:jc w:val="both"/>
        <w:outlineLvl w:val="0"/>
        <w:rPr>
          <w:rFonts w:ascii="Tahoma" w:hAnsi="Tahoma" w:cs="Tahoma"/>
          <w:b/>
          <w:color w:val="FF0000"/>
        </w:rPr>
      </w:pPr>
      <w:r w:rsidRPr="00074D8F">
        <w:rPr>
          <w:rFonts w:ascii="Tahoma" w:hAnsi="Tahoma" w:cs="Tahoma"/>
          <w:b/>
        </w:rPr>
        <w:t xml:space="preserve">Services Provided by HPC </w:t>
      </w:r>
    </w:p>
    <w:p w14:paraId="0284CDFE" w14:textId="77777777" w:rsidR="000419C7" w:rsidRDefault="000419C7" w:rsidP="000419C7">
      <w:pPr>
        <w:spacing w:after="120" w:line="269" w:lineRule="auto"/>
        <w:rPr>
          <w:rFonts w:ascii="Tahoma" w:hAnsi="Tahoma" w:cs="Tahoma"/>
        </w:rPr>
      </w:pPr>
      <w:r>
        <w:rPr>
          <w:rFonts w:ascii="Tahoma" w:hAnsi="Tahoma" w:cs="Tahoma"/>
        </w:rPr>
        <w:t xml:space="preserve">Hextable </w:t>
      </w:r>
      <w:r w:rsidRPr="005559E2">
        <w:rPr>
          <w:rFonts w:ascii="Tahoma" w:hAnsi="Tahoma" w:cs="Tahoma"/>
        </w:rPr>
        <w:t xml:space="preserve">Parish Council has </w:t>
      </w:r>
      <w:r>
        <w:rPr>
          <w:rFonts w:ascii="Tahoma" w:hAnsi="Tahoma" w:cs="Tahoma"/>
        </w:rPr>
        <w:t xml:space="preserve">very </w:t>
      </w:r>
      <w:r w:rsidRPr="005559E2">
        <w:rPr>
          <w:rFonts w:ascii="Tahoma" w:hAnsi="Tahoma" w:cs="Tahoma"/>
        </w:rPr>
        <w:t>few statutory duties, unlike the county or district,</w:t>
      </w:r>
      <w:r>
        <w:rPr>
          <w:rFonts w:ascii="Tahoma" w:hAnsi="Tahoma" w:cs="Tahoma"/>
        </w:rPr>
        <w:t xml:space="preserve"> so the vast majority of our expenditure goes into the maintenance and improvement of the village. </w:t>
      </w:r>
    </w:p>
    <w:p w14:paraId="3BDF2F30"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At the end of the last term of office, three of our members chose to stand down, but we thank them for all their time and contribution to the work of the council over the years they served with us.  </w:t>
      </w:r>
    </w:p>
    <w:p w14:paraId="7C221AD4" w14:textId="77777777" w:rsidR="000419C7" w:rsidRPr="005559E2" w:rsidRDefault="000419C7" w:rsidP="000419C7">
      <w:pPr>
        <w:spacing w:after="120" w:line="269" w:lineRule="auto"/>
        <w:rPr>
          <w:rFonts w:ascii="Tahoma" w:hAnsi="Tahoma" w:cs="Tahoma"/>
        </w:rPr>
      </w:pPr>
      <w:r w:rsidRPr="005559E2">
        <w:rPr>
          <w:rFonts w:ascii="Tahoma" w:hAnsi="Tahoma" w:cs="Tahoma"/>
        </w:rPr>
        <w:t>I am really pleased that</w:t>
      </w:r>
      <w:r>
        <w:rPr>
          <w:rFonts w:ascii="Tahoma" w:hAnsi="Tahoma" w:cs="Tahoma"/>
        </w:rPr>
        <w:t xml:space="preserve"> at the start of this term,</w:t>
      </w:r>
      <w:r w:rsidRPr="005559E2">
        <w:rPr>
          <w:rFonts w:ascii="Tahoma" w:hAnsi="Tahoma" w:cs="Tahoma"/>
        </w:rPr>
        <w:t xml:space="preserve"> the council welcomed three new members</w:t>
      </w:r>
      <w:r>
        <w:rPr>
          <w:rFonts w:ascii="Tahoma" w:hAnsi="Tahoma" w:cs="Tahoma"/>
        </w:rPr>
        <w:t xml:space="preserve"> -</w:t>
      </w:r>
      <w:r w:rsidRPr="005559E2">
        <w:rPr>
          <w:rFonts w:ascii="Tahoma" w:hAnsi="Tahoma" w:cs="Tahoma"/>
        </w:rPr>
        <w:t xml:space="preserve"> Cllrs Dorothee Wiggington, Sue Meaker and Ken Varnham</w:t>
      </w:r>
      <w:r>
        <w:rPr>
          <w:rFonts w:ascii="Tahoma" w:hAnsi="Tahoma" w:cs="Tahoma"/>
        </w:rPr>
        <w:t xml:space="preserve">.  We welcome back </w:t>
      </w:r>
      <w:r w:rsidRPr="005559E2">
        <w:rPr>
          <w:rFonts w:ascii="Tahoma" w:hAnsi="Tahoma" w:cs="Tahoma"/>
        </w:rPr>
        <w:t xml:space="preserve">Cllr Varnham, who served alongside me as a founder member of </w:t>
      </w:r>
      <w:r>
        <w:rPr>
          <w:rFonts w:ascii="Tahoma" w:hAnsi="Tahoma" w:cs="Tahoma"/>
        </w:rPr>
        <w:t>the</w:t>
      </w:r>
      <w:r w:rsidRPr="005559E2">
        <w:rPr>
          <w:rFonts w:ascii="Tahoma" w:hAnsi="Tahoma" w:cs="Tahoma"/>
        </w:rPr>
        <w:t xml:space="preserve"> Parish Council</w:t>
      </w:r>
      <w:r>
        <w:rPr>
          <w:rFonts w:ascii="Tahoma" w:hAnsi="Tahoma" w:cs="Tahoma"/>
        </w:rPr>
        <w:t xml:space="preserve"> back in 2008.  </w:t>
      </w:r>
      <w:r w:rsidRPr="005559E2">
        <w:rPr>
          <w:rFonts w:ascii="Tahoma" w:hAnsi="Tahoma" w:cs="Tahoma"/>
        </w:rPr>
        <w:t xml:space="preserve"> </w:t>
      </w:r>
    </w:p>
    <w:p w14:paraId="436C386B" w14:textId="77777777" w:rsidR="000419C7" w:rsidRPr="005559E2" w:rsidRDefault="000419C7" w:rsidP="000419C7">
      <w:pPr>
        <w:spacing w:after="120" w:line="269" w:lineRule="auto"/>
        <w:rPr>
          <w:rFonts w:ascii="Tahoma" w:hAnsi="Tahoma" w:cs="Tahoma"/>
        </w:rPr>
      </w:pPr>
      <w:r w:rsidRPr="005559E2">
        <w:rPr>
          <w:rFonts w:ascii="Tahoma" w:hAnsi="Tahoma" w:cs="Tahoma"/>
        </w:rPr>
        <w:t>It is important that we have our full quota of members as this ensures that the work of the</w:t>
      </w:r>
      <w:r>
        <w:rPr>
          <w:rFonts w:ascii="Tahoma" w:hAnsi="Tahoma" w:cs="Tahoma"/>
        </w:rPr>
        <w:t xml:space="preserve"> council</w:t>
      </w:r>
      <w:r w:rsidRPr="005559E2">
        <w:rPr>
          <w:rFonts w:ascii="Tahoma" w:hAnsi="Tahoma" w:cs="Tahoma"/>
        </w:rPr>
        <w:t xml:space="preserve"> can be shared amongst us, whilst utilizing the diverse skills that different members have.</w:t>
      </w:r>
    </w:p>
    <w:p w14:paraId="29BD2F06"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When we sign up to be a member of the Parish Council, as a volunteer, we are signing up to a four-year commitment – to serve the residents, and ultimately spend their money wisely.  </w:t>
      </w:r>
    </w:p>
    <w:p w14:paraId="59C1BDF6" w14:textId="1BBFC64E" w:rsidR="000419C7" w:rsidRPr="00074D8F" w:rsidRDefault="000419C7" w:rsidP="000419C7">
      <w:pPr>
        <w:spacing w:before="60" w:after="60" w:line="22" w:lineRule="atLeast"/>
        <w:jc w:val="both"/>
        <w:outlineLvl w:val="0"/>
        <w:rPr>
          <w:rFonts w:ascii="Tahoma" w:hAnsi="Tahoma" w:cs="Tahoma"/>
          <w:b/>
          <w:bCs/>
        </w:rPr>
      </w:pPr>
      <w:r w:rsidRPr="00074D8F">
        <w:rPr>
          <w:rFonts w:ascii="Tahoma" w:hAnsi="Tahoma" w:cs="Tahoma"/>
          <w:b/>
          <w:bCs/>
        </w:rPr>
        <w:t xml:space="preserve">Around our Village </w:t>
      </w:r>
    </w:p>
    <w:p w14:paraId="78A17CD3" w14:textId="77777777" w:rsidR="000419C7" w:rsidRPr="005559E2" w:rsidRDefault="000419C7" w:rsidP="000419C7">
      <w:pPr>
        <w:spacing w:after="120" w:line="269" w:lineRule="auto"/>
        <w:rPr>
          <w:rFonts w:ascii="Tahoma" w:hAnsi="Tahoma" w:cs="Tahoma"/>
        </w:rPr>
      </w:pPr>
      <w:r w:rsidRPr="005559E2">
        <w:rPr>
          <w:rFonts w:ascii="Tahoma" w:hAnsi="Tahoma" w:cs="Tahoma"/>
        </w:rPr>
        <w:t>Hextable is a vibrant community and we are lucky to have some lovely open spaces to enjoy.  All these open spaces and grass verges keep our two grounds staff, Lewis and Barrie, occupied throughout the year.  In the summer, our attention is with grass cutting, on both land that we own, and under contract for Kent County Council for some of the highways verges, such as along Lower Road.  </w:t>
      </w:r>
    </w:p>
    <w:p w14:paraId="663EB185" w14:textId="77777777" w:rsidR="000419C7" w:rsidRPr="005559E2" w:rsidRDefault="000419C7" w:rsidP="000419C7">
      <w:pPr>
        <w:spacing w:after="120" w:line="269" w:lineRule="auto"/>
        <w:rPr>
          <w:rFonts w:ascii="Tahoma" w:hAnsi="Tahoma" w:cs="Tahoma"/>
        </w:rPr>
      </w:pPr>
      <w:r w:rsidRPr="005559E2">
        <w:rPr>
          <w:rFonts w:ascii="Tahoma" w:hAnsi="Tahoma" w:cs="Tahoma"/>
        </w:rPr>
        <w:lastRenderedPageBreak/>
        <w:t xml:space="preserve">Our Village Green, at the centre of the village </w:t>
      </w:r>
      <w:r>
        <w:rPr>
          <w:rFonts w:ascii="Tahoma" w:hAnsi="Tahoma" w:cs="Tahoma"/>
        </w:rPr>
        <w:t xml:space="preserve">is </w:t>
      </w:r>
      <w:r w:rsidRPr="005559E2">
        <w:rPr>
          <w:rFonts w:ascii="Tahoma" w:hAnsi="Tahoma" w:cs="Tahoma"/>
        </w:rPr>
        <w:t xml:space="preserve">a focal point for residents and those travelling through </w:t>
      </w:r>
      <w:r>
        <w:rPr>
          <w:rFonts w:ascii="Tahoma" w:hAnsi="Tahoma" w:cs="Tahoma"/>
        </w:rPr>
        <w:t>and it remains</w:t>
      </w:r>
      <w:r w:rsidRPr="005559E2">
        <w:rPr>
          <w:rFonts w:ascii="Tahoma" w:hAnsi="Tahoma" w:cs="Tahoma"/>
        </w:rPr>
        <w:t xml:space="preserve"> an important part of the identity of Hextable.   It's always good to see residents and their children enjoying this space</w:t>
      </w:r>
      <w:r>
        <w:rPr>
          <w:rFonts w:ascii="Tahoma" w:hAnsi="Tahoma" w:cs="Tahoma"/>
        </w:rPr>
        <w:t>,</w:t>
      </w:r>
      <w:r w:rsidRPr="005559E2">
        <w:rPr>
          <w:rFonts w:ascii="Tahoma" w:hAnsi="Tahoma" w:cs="Tahoma"/>
        </w:rPr>
        <w:t xml:space="preserve"> which really helps with creating the village environmen</w:t>
      </w:r>
      <w:r>
        <w:rPr>
          <w:rFonts w:ascii="Tahoma" w:hAnsi="Tahoma" w:cs="Tahoma"/>
        </w:rPr>
        <w:t>t</w:t>
      </w:r>
      <w:r w:rsidRPr="005559E2">
        <w:rPr>
          <w:rFonts w:ascii="Tahoma" w:hAnsi="Tahoma" w:cs="Tahoma"/>
        </w:rPr>
        <w:t>.</w:t>
      </w:r>
    </w:p>
    <w:p w14:paraId="0E2D39B9" w14:textId="77777777" w:rsidR="000419C7" w:rsidRPr="005559E2" w:rsidRDefault="000419C7" w:rsidP="000419C7">
      <w:pPr>
        <w:spacing w:after="120" w:line="269" w:lineRule="auto"/>
        <w:rPr>
          <w:rFonts w:ascii="Tahoma" w:hAnsi="Tahoma" w:cs="Tahoma"/>
        </w:rPr>
      </w:pPr>
      <w:r w:rsidRPr="005559E2">
        <w:rPr>
          <w:rFonts w:ascii="Tahoma" w:hAnsi="Tahoma" w:cs="Tahoma"/>
        </w:rPr>
        <w:t>During the winter season, the lads can always be seen about the village, or in the workshop carrying out maintenance tasks and repairs such as refurbishing benches</w:t>
      </w:r>
      <w:r>
        <w:rPr>
          <w:rFonts w:ascii="Tahoma" w:hAnsi="Tahoma" w:cs="Tahoma"/>
        </w:rPr>
        <w:t>.  T</w:t>
      </w:r>
      <w:r w:rsidRPr="005559E2">
        <w:rPr>
          <w:rFonts w:ascii="Tahoma" w:hAnsi="Tahoma" w:cs="Tahoma"/>
        </w:rPr>
        <w:t xml:space="preserve">hese images </w:t>
      </w:r>
      <w:r>
        <w:rPr>
          <w:rFonts w:ascii="Tahoma" w:hAnsi="Tahoma" w:cs="Tahoma"/>
        </w:rPr>
        <w:t xml:space="preserve">help illustrate </w:t>
      </w:r>
      <w:r w:rsidRPr="005559E2">
        <w:rPr>
          <w:rFonts w:ascii="Tahoma" w:hAnsi="Tahoma" w:cs="Tahoma"/>
        </w:rPr>
        <w:t>all their hard work.</w:t>
      </w:r>
    </w:p>
    <w:p w14:paraId="780C3217" w14:textId="77777777" w:rsidR="000419C7" w:rsidRPr="005559E2" w:rsidRDefault="000419C7" w:rsidP="000419C7">
      <w:pPr>
        <w:spacing w:after="120" w:line="269" w:lineRule="auto"/>
        <w:rPr>
          <w:rFonts w:ascii="Tahoma" w:hAnsi="Tahoma" w:cs="Tahoma"/>
        </w:rPr>
      </w:pPr>
      <w:r w:rsidRPr="005559E2">
        <w:rPr>
          <w:rFonts w:ascii="Tahoma" w:hAnsi="Tahoma" w:cs="Tahoma"/>
        </w:rPr>
        <w:t>Our open spaces committee worked to install a new village sign on the green</w:t>
      </w:r>
      <w:r>
        <w:rPr>
          <w:rFonts w:ascii="Tahoma" w:hAnsi="Tahoma" w:cs="Tahoma"/>
        </w:rPr>
        <w:t xml:space="preserve">, and following </w:t>
      </w:r>
      <w:r w:rsidRPr="005559E2">
        <w:rPr>
          <w:rFonts w:ascii="Tahoma" w:hAnsi="Tahoma" w:cs="Tahoma"/>
        </w:rPr>
        <w:t>feedback from a number of organisations, and including some of their suggestions, we really hope that you agree this depicts the heritage of the village, particularly picking up that Hextable significantly contributed to</w:t>
      </w:r>
      <w:r>
        <w:rPr>
          <w:rFonts w:ascii="Tahoma" w:hAnsi="Tahoma" w:cs="Tahoma"/>
        </w:rPr>
        <w:t xml:space="preserve"> the</w:t>
      </w:r>
      <w:r w:rsidRPr="005559E2">
        <w:rPr>
          <w:rFonts w:ascii="Tahoma" w:hAnsi="Tahoma" w:cs="Tahoma"/>
        </w:rPr>
        <w:t xml:space="preserve"> horticulture in North Kent.  </w:t>
      </w:r>
    </w:p>
    <w:p w14:paraId="06EA8BED" w14:textId="77777777" w:rsidR="000419C7" w:rsidRPr="005559E2" w:rsidRDefault="000419C7" w:rsidP="000419C7">
      <w:pPr>
        <w:spacing w:after="120" w:line="269" w:lineRule="auto"/>
        <w:rPr>
          <w:rFonts w:ascii="Tahoma" w:hAnsi="Tahoma" w:cs="Tahoma"/>
        </w:rPr>
      </w:pPr>
      <w:r w:rsidRPr="005559E2">
        <w:rPr>
          <w:rFonts w:ascii="Tahoma" w:hAnsi="Tahoma" w:cs="Tahoma"/>
        </w:rPr>
        <w:t>The observant of you, and maybe those having recently using the bus, will also have noticed that all three of our bus stops have been cleaned, renovated and refreshed.  The image on the slide is of one of the bus stops now known as Rowhill Road, but formerly Hextable Crossways. </w:t>
      </w:r>
    </w:p>
    <w:p w14:paraId="6F06C867" w14:textId="77777777" w:rsidR="000419C7" w:rsidRDefault="000419C7" w:rsidP="000419C7">
      <w:pPr>
        <w:spacing w:after="120" w:line="269" w:lineRule="auto"/>
        <w:rPr>
          <w:rFonts w:ascii="Tahoma" w:hAnsi="Tahoma" w:cs="Tahoma"/>
        </w:rPr>
      </w:pPr>
      <w:r w:rsidRPr="005559E2">
        <w:rPr>
          <w:rFonts w:ascii="Tahoma" w:hAnsi="Tahoma" w:cs="Tahoma"/>
        </w:rPr>
        <w:t xml:space="preserve">The Avenue of Limes, that provides a pedestrian access between Hextable and Swanley is land owned by Kent County Council.  When the Parish Council took over from Swanley Town Council, we inherited a lease to maintain the land.  This lease expired in February, and so the responsibility to maintain this piece of land has returned to KCC.  The Parish Council will be reviewing a proposal from KCC to continue the lease arrangements, but the council must carefully consider the liabilities of this – given that some of the older trees have caused problem for us recently, and their removal is costly.  Our consideration here will include weighing up the cost vs benefit of continuing to enter into a lease here.   </w:t>
      </w:r>
    </w:p>
    <w:p w14:paraId="7243184B" w14:textId="77777777" w:rsidR="000419C7" w:rsidRPr="005559E2" w:rsidRDefault="000419C7" w:rsidP="000419C7">
      <w:pPr>
        <w:spacing w:after="120" w:line="269" w:lineRule="auto"/>
        <w:rPr>
          <w:rFonts w:ascii="Tahoma" w:hAnsi="Tahoma" w:cs="Tahoma"/>
        </w:rPr>
      </w:pPr>
      <w:r w:rsidRPr="005559E2">
        <w:rPr>
          <w:rFonts w:ascii="Tahoma" w:hAnsi="Tahoma" w:cs="Tahoma"/>
        </w:rPr>
        <w:t>The Parish Council has a long-standing relationship with Sutton Athletic Football Club, who are approximately halfway through a 25-year lease with us to manage and run the sports ground.  Over the years, they have invested heavily in the site, including the renovation of the pavilion, installing flood lighting and generally preparing the site for regular fixtures there.  Despite the work they have put in so far, the site is still not connected to the public electricity supply, and so they have to rely on a large diesel generator.  This is both inconvenient and unsustainable.  It is hoped that the football club can make a</w:t>
      </w:r>
      <w:r>
        <w:rPr>
          <w:rFonts w:ascii="Tahoma" w:hAnsi="Tahoma" w:cs="Tahoma"/>
        </w:rPr>
        <w:t xml:space="preserve">n </w:t>
      </w:r>
      <w:r w:rsidRPr="005559E2">
        <w:rPr>
          <w:rFonts w:ascii="Tahoma" w:hAnsi="Tahoma" w:cs="Tahoma"/>
        </w:rPr>
        <w:t xml:space="preserve">application for </w:t>
      </w:r>
      <w:r>
        <w:rPr>
          <w:rFonts w:ascii="Tahoma" w:hAnsi="Tahoma" w:cs="Tahoma"/>
        </w:rPr>
        <w:t xml:space="preserve">a grant from the </w:t>
      </w:r>
      <w:r w:rsidRPr="005559E2">
        <w:rPr>
          <w:rFonts w:ascii="Tahoma" w:hAnsi="Tahoma" w:cs="Tahoma"/>
        </w:rPr>
        <w:t>community infrastructure levy funding to provide this much needed electricity supply.</w:t>
      </w:r>
    </w:p>
    <w:p w14:paraId="1307DF46" w14:textId="4670A5FC" w:rsidR="000419C7" w:rsidRPr="00BA5F0C" w:rsidRDefault="000419C7" w:rsidP="000419C7">
      <w:pPr>
        <w:spacing w:before="60" w:after="60" w:line="22" w:lineRule="atLeast"/>
        <w:jc w:val="both"/>
        <w:outlineLvl w:val="0"/>
        <w:rPr>
          <w:rFonts w:ascii="Tahoma" w:hAnsi="Tahoma" w:cs="Tahoma"/>
          <w:b/>
          <w:bCs/>
        </w:rPr>
      </w:pPr>
      <w:r w:rsidRPr="00BA5F0C">
        <w:rPr>
          <w:rFonts w:ascii="Tahoma" w:hAnsi="Tahoma" w:cs="Tahoma"/>
          <w:b/>
          <w:bCs/>
        </w:rPr>
        <w:t xml:space="preserve">Blooming Hextable </w:t>
      </w:r>
    </w:p>
    <w:p w14:paraId="300D34CE" w14:textId="6A9C9E7E" w:rsidR="000419C7" w:rsidRDefault="000419C7" w:rsidP="000419C7">
      <w:pPr>
        <w:spacing w:after="120" w:line="269" w:lineRule="auto"/>
        <w:rPr>
          <w:rFonts w:ascii="Tahoma" w:hAnsi="Tahoma" w:cs="Tahoma"/>
        </w:rPr>
      </w:pPr>
      <w:r w:rsidRPr="005559E2">
        <w:rPr>
          <w:rFonts w:ascii="Tahoma" w:hAnsi="Tahoma" w:cs="Tahoma"/>
        </w:rPr>
        <w:t>The wide variety of plants, shrubs and trees in and around the village provide year-round colour, that this slide captures.  I'd like to thank John Edward's, one of our retired grounds staff, who still regularly visits us and enjoys his photography in and around the various places in Hext</w:t>
      </w:r>
      <w:r>
        <w:rPr>
          <w:rFonts w:ascii="Tahoma" w:hAnsi="Tahoma" w:cs="Tahoma"/>
        </w:rPr>
        <w:t>a</w:t>
      </w:r>
      <w:r w:rsidRPr="005559E2">
        <w:rPr>
          <w:rFonts w:ascii="Tahoma" w:hAnsi="Tahoma" w:cs="Tahoma"/>
        </w:rPr>
        <w:t>ble.  `John has lived and worked in this area for years, and was instrumental in some of the planting that we enjoy today. In fact, in our earlier years, John often planted the themed flower bed on the village green and got great joy from this.  </w:t>
      </w:r>
    </w:p>
    <w:p w14:paraId="67DF5E18" w14:textId="77777777" w:rsidR="000419C7" w:rsidRPr="005559E2" w:rsidRDefault="000419C7" w:rsidP="000419C7">
      <w:pPr>
        <w:spacing w:after="120" w:line="269" w:lineRule="auto"/>
        <w:rPr>
          <w:rFonts w:ascii="Tahoma" w:hAnsi="Tahoma" w:cs="Tahoma"/>
        </w:rPr>
      </w:pPr>
    </w:p>
    <w:p w14:paraId="05AF9B68" w14:textId="6D415F16" w:rsidR="000419C7" w:rsidRPr="005559E2" w:rsidRDefault="000419C7" w:rsidP="000419C7">
      <w:pPr>
        <w:spacing w:before="60" w:after="60" w:line="22" w:lineRule="atLeast"/>
        <w:jc w:val="both"/>
        <w:outlineLvl w:val="0"/>
        <w:rPr>
          <w:rFonts w:ascii="Tahoma" w:hAnsi="Tahoma" w:cs="Tahoma"/>
          <w:b/>
          <w:bCs/>
        </w:rPr>
      </w:pPr>
      <w:r w:rsidRPr="005559E2">
        <w:rPr>
          <w:rFonts w:ascii="Tahoma" w:hAnsi="Tahoma" w:cs="Tahoma"/>
          <w:b/>
          <w:bCs/>
        </w:rPr>
        <w:lastRenderedPageBreak/>
        <w:t xml:space="preserve">Hextable Park </w:t>
      </w:r>
    </w:p>
    <w:p w14:paraId="3CE98CB8" w14:textId="77777777" w:rsidR="000419C7" w:rsidRPr="005559E2" w:rsidRDefault="000419C7" w:rsidP="000419C7">
      <w:pPr>
        <w:spacing w:after="120" w:line="269" w:lineRule="auto"/>
        <w:rPr>
          <w:rFonts w:ascii="Tahoma" w:hAnsi="Tahoma" w:cs="Tahoma"/>
        </w:rPr>
      </w:pPr>
      <w:r w:rsidRPr="005559E2">
        <w:rPr>
          <w:rFonts w:ascii="Tahoma" w:hAnsi="Tahoma" w:cs="Tahoma"/>
        </w:rPr>
        <w:t>Hextable Park continues to see many people enjoying the area, regularly walking there and of course the many youngsters of AFC Unity who enjoy football there each weekend.  We have a good relationship with AFC, as they support us in helping to look after the site.  I know that the football club see that they are providing a great outlet for around 130 youngsters who are members.</w:t>
      </w:r>
    </w:p>
    <w:p w14:paraId="66C84190"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It is a great open space to put on our annual fireworks nights, and we are pleased that AFC unity are able to benefit from this event in supporting their money raising efforts.  </w:t>
      </w:r>
    </w:p>
    <w:p w14:paraId="2B881F89" w14:textId="25856ABE" w:rsidR="000419C7" w:rsidRPr="00BA5F0C" w:rsidRDefault="000419C7" w:rsidP="000419C7">
      <w:pPr>
        <w:spacing w:before="60" w:after="60" w:line="22" w:lineRule="atLeast"/>
        <w:jc w:val="both"/>
        <w:outlineLvl w:val="0"/>
        <w:rPr>
          <w:rFonts w:ascii="Tahoma" w:hAnsi="Tahoma" w:cs="Tahoma"/>
          <w:b/>
          <w:bCs/>
        </w:rPr>
      </w:pPr>
      <w:r w:rsidRPr="00BA5F0C">
        <w:rPr>
          <w:rFonts w:ascii="Tahoma" w:hAnsi="Tahoma" w:cs="Tahoma"/>
          <w:b/>
          <w:bCs/>
        </w:rPr>
        <w:t xml:space="preserve">Memorial Garden </w:t>
      </w:r>
    </w:p>
    <w:p w14:paraId="202E85AA"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Our grounds staff have continued to develop this new area of open space to provide a quiet place for residents to enjoy.  Having moved the silhouettes of the soldiers to this space, we use the area last year to place the poppy wreathes following the remembrance service. </w:t>
      </w:r>
    </w:p>
    <w:p w14:paraId="7EC62283" w14:textId="0A5CC5BB" w:rsidR="000419C7" w:rsidRPr="000419C7" w:rsidRDefault="000419C7" w:rsidP="000419C7">
      <w:pPr>
        <w:spacing w:after="120" w:line="269" w:lineRule="auto"/>
        <w:rPr>
          <w:rFonts w:ascii="Tahoma" w:hAnsi="Tahoma" w:cs="Tahoma"/>
        </w:rPr>
      </w:pPr>
      <w:r w:rsidRPr="005559E2">
        <w:rPr>
          <w:rFonts w:ascii="Tahoma" w:hAnsi="Tahoma" w:cs="Tahoma"/>
        </w:rPr>
        <w:t>I understand it that this space has already been enjoyed by some of our residents in Emerson Grange, who have visited the memorial garden.</w:t>
      </w:r>
    </w:p>
    <w:p w14:paraId="1226EEE8" w14:textId="77777777" w:rsidR="000419C7" w:rsidRDefault="000419C7" w:rsidP="000419C7">
      <w:pPr>
        <w:spacing w:before="60" w:after="60" w:line="22" w:lineRule="atLeast"/>
        <w:jc w:val="both"/>
        <w:outlineLvl w:val="0"/>
        <w:rPr>
          <w:rFonts w:ascii="Tahoma" w:hAnsi="Tahoma" w:cs="Tahoma"/>
          <w:b/>
        </w:rPr>
      </w:pPr>
    </w:p>
    <w:p w14:paraId="7AA802BC" w14:textId="074EF421" w:rsidR="000419C7" w:rsidRPr="00BA5F0C" w:rsidRDefault="000419C7" w:rsidP="000419C7">
      <w:pPr>
        <w:spacing w:before="60" w:after="60" w:line="22" w:lineRule="atLeast"/>
        <w:jc w:val="both"/>
        <w:outlineLvl w:val="0"/>
        <w:rPr>
          <w:rFonts w:ascii="Tahoma" w:hAnsi="Tahoma" w:cs="Tahoma"/>
          <w:b/>
          <w:bCs/>
        </w:rPr>
      </w:pPr>
      <w:r w:rsidRPr="00BA5F0C">
        <w:rPr>
          <w:rFonts w:ascii="Tahoma" w:hAnsi="Tahoma" w:cs="Tahoma"/>
          <w:b/>
        </w:rPr>
        <w:t xml:space="preserve">Hextable Gardens </w:t>
      </w:r>
    </w:p>
    <w:p w14:paraId="1A7DD8F1" w14:textId="77777777" w:rsidR="000419C7" w:rsidRPr="00CC0A98" w:rsidRDefault="000419C7" w:rsidP="000419C7">
      <w:pPr>
        <w:spacing w:after="120" w:line="269" w:lineRule="auto"/>
        <w:rPr>
          <w:rFonts w:ascii="Tahoma" w:hAnsi="Tahoma" w:cs="Tahoma"/>
          <w:highlight w:val="yellow"/>
        </w:rPr>
      </w:pPr>
      <w:r w:rsidRPr="005559E2">
        <w:rPr>
          <w:rFonts w:ascii="Tahoma" w:hAnsi="Tahoma" w:cs="Tahoma"/>
        </w:rPr>
        <w:t>We are proud of how the open spaces look, and we are often getting positive feedback from the regular users of the Heritage Gardens.  Over the years that HPC have been maintaining this area, our grounds staff have spent a great deal of time and effort in improving this area for our residents to enjoy.   One of their objectives has been to focus on promoting the ecology of the area, and encouraging birds, animals and nature into the area.  A good example of this is the pond area, that after a few years has become established and is now the home of many creatures and plants.</w:t>
      </w:r>
    </w:p>
    <w:p w14:paraId="68F845BA" w14:textId="3CD0B38B" w:rsidR="000419C7" w:rsidRPr="00BA5F0C" w:rsidRDefault="000419C7" w:rsidP="000419C7">
      <w:pPr>
        <w:pStyle w:val="NormalWeb"/>
        <w:spacing w:line="22" w:lineRule="atLeast"/>
        <w:rPr>
          <w:rFonts w:ascii="Tahoma" w:hAnsi="Tahoma" w:cs="Tahoma"/>
          <w:b/>
          <w:bCs/>
          <w:color w:val="FF0000"/>
        </w:rPr>
      </w:pPr>
      <w:r w:rsidRPr="00BA5F0C">
        <w:rPr>
          <w:rFonts w:ascii="Tahoma" w:hAnsi="Tahoma" w:cs="Tahoma"/>
          <w:b/>
          <w:bCs/>
        </w:rPr>
        <w:t xml:space="preserve">Our Community </w:t>
      </w:r>
    </w:p>
    <w:p w14:paraId="1797E8E8" w14:textId="77777777" w:rsidR="000419C7" w:rsidRDefault="000419C7" w:rsidP="000419C7">
      <w:pPr>
        <w:spacing w:after="120" w:line="269" w:lineRule="auto"/>
        <w:rPr>
          <w:rFonts w:ascii="Tahoma" w:hAnsi="Tahoma" w:cs="Tahoma"/>
        </w:rPr>
      </w:pPr>
      <w:r w:rsidRPr="005559E2">
        <w:rPr>
          <w:rFonts w:ascii="Tahoma" w:hAnsi="Tahoma" w:cs="Tahoma"/>
        </w:rPr>
        <w:t xml:space="preserve">Over the past year, there has been a lot going on in our village.  I am sure that we will hear later from our two speakers that </w:t>
      </w:r>
      <w:r>
        <w:rPr>
          <w:rFonts w:ascii="Tahoma" w:hAnsi="Tahoma" w:cs="Tahoma"/>
        </w:rPr>
        <w:t xml:space="preserve">will testify this.  The slide indicates a number of the community events that we have been involved with over the past year.  </w:t>
      </w:r>
    </w:p>
    <w:p w14:paraId="39CEDB2E"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Back </w:t>
      </w:r>
      <w:r>
        <w:rPr>
          <w:rFonts w:ascii="Tahoma" w:hAnsi="Tahoma" w:cs="Tahoma"/>
        </w:rPr>
        <w:t>in</w:t>
      </w:r>
      <w:r w:rsidRPr="005559E2">
        <w:rPr>
          <w:rFonts w:ascii="Tahoma" w:hAnsi="Tahoma" w:cs="Tahoma"/>
        </w:rPr>
        <w:t xml:space="preserve"> May, I was pleased to be able to visit Hextable Primary School for the unveiling of a mosaic that the school had commissioned. Working with Wendy Dean, from Mosaics at Heart, children created a colourful mosaic incorporating the school logo, vision statement and children participating in school activities. </w:t>
      </w:r>
    </w:p>
    <w:p w14:paraId="4FBB57D1"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Cllr Hudson, Cllr Perry Cole and I have held </w:t>
      </w:r>
      <w:r>
        <w:rPr>
          <w:rFonts w:ascii="Tahoma" w:hAnsi="Tahoma" w:cs="Tahoma"/>
        </w:rPr>
        <w:t>s</w:t>
      </w:r>
      <w:r w:rsidRPr="005559E2">
        <w:rPr>
          <w:rFonts w:ascii="Tahoma" w:hAnsi="Tahoma" w:cs="Tahoma"/>
        </w:rPr>
        <w:t xml:space="preserve">urgeries, representing Kent, Sevenoaks and Hextable councils, to enable residents to come and meet us to ask us any questions, or provide feedback.  We hold the surgeries between 10:30 and midday in the community café in Next Door Hextable where they can ask questions on matters that affect them in Hextable.  </w:t>
      </w:r>
    </w:p>
    <w:p w14:paraId="6124BA2D" w14:textId="77777777" w:rsidR="000419C7" w:rsidRPr="005559E2" w:rsidRDefault="000419C7" w:rsidP="000419C7">
      <w:pPr>
        <w:spacing w:after="120" w:line="269" w:lineRule="auto"/>
        <w:rPr>
          <w:rFonts w:ascii="Tahoma" w:hAnsi="Tahoma" w:cs="Tahoma"/>
        </w:rPr>
      </w:pPr>
      <w:r w:rsidRPr="005559E2">
        <w:rPr>
          <w:rFonts w:ascii="Tahoma" w:hAnsi="Tahoma" w:cs="Tahoma"/>
        </w:rPr>
        <w:t>On 23</w:t>
      </w:r>
      <w:r w:rsidRPr="005559E2">
        <w:rPr>
          <w:rFonts w:ascii="Tahoma" w:hAnsi="Tahoma" w:cs="Tahoma"/>
          <w:vertAlign w:val="superscript"/>
        </w:rPr>
        <w:t>rd</w:t>
      </w:r>
      <w:r w:rsidRPr="005559E2">
        <w:rPr>
          <w:rFonts w:ascii="Tahoma" w:hAnsi="Tahoma" w:cs="Tahoma"/>
        </w:rPr>
        <w:t xml:space="preserve"> April 2023, we flew the St Georges Cross, and then on 27th June, 2023, the Parish Council also flew the flag for Armed Forces Day.  You will see that the St Georges Cross is flying tonight, and once again we will mark the June event later this year.   </w:t>
      </w:r>
    </w:p>
    <w:p w14:paraId="5907349A" w14:textId="77777777" w:rsidR="000419C7" w:rsidRPr="005559E2" w:rsidRDefault="000419C7" w:rsidP="000419C7">
      <w:pPr>
        <w:spacing w:after="120" w:line="269" w:lineRule="auto"/>
        <w:rPr>
          <w:rFonts w:ascii="Tahoma" w:hAnsi="Tahoma" w:cs="Tahoma"/>
        </w:rPr>
      </w:pPr>
      <w:r w:rsidRPr="005559E2">
        <w:rPr>
          <w:rFonts w:ascii="Tahoma" w:hAnsi="Tahoma" w:cs="Tahoma"/>
        </w:rPr>
        <w:lastRenderedPageBreak/>
        <w:t xml:space="preserve">It was nice to be asked by Emerson’s Grange in July, to attend the opening at Emerson Grange retirement home of their third-floor apartment suite.  This was due to be opened in spring of 2020 but was delayed due to the pandemic.  The final floor in the main building, has around 15 apartments with an outdoor terrace area and its own dining room.  After cutting the ribbon, I was also able to meet the first resident to occupy her new apartment and was pleased to be joined by the Mayor of Swanley for the occasion and meet a number of the staff there.   </w:t>
      </w:r>
    </w:p>
    <w:p w14:paraId="0479D323" w14:textId="77777777" w:rsidR="000419C7" w:rsidRPr="005559E2" w:rsidRDefault="000419C7" w:rsidP="000419C7">
      <w:pPr>
        <w:spacing w:after="120" w:line="269" w:lineRule="auto"/>
        <w:rPr>
          <w:rFonts w:ascii="Tahoma" w:hAnsi="Tahoma" w:cs="Tahoma"/>
        </w:rPr>
      </w:pPr>
      <w:r w:rsidRPr="005559E2">
        <w:rPr>
          <w:rFonts w:ascii="Tahoma" w:hAnsi="Tahoma" w:cs="Tahoma"/>
        </w:rPr>
        <w:t>Once again, Hextable was pleased to host the Sevenoaks District Council Family fun day in the Heritage Gardens.  These events have proved to be popular and generally well attended – providing a free event for families and young children to enjoy.  The Heritage Gardens provide the perfect setting for this, with the availability of the Village Hall as a back-up should the weather be inclement.</w:t>
      </w:r>
    </w:p>
    <w:p w14:paraId="50A59B5D" w14:textId="77777777" w:rsidR="000419C7" w:rsidRDefault="000419C7" w:rsidP="000419C7">
      <w:pPr>
        <w:spacing w:after="120" w:line="269" w:lineRule="auto"/>
        <w:rPr>
          <w:rFonts w:ascii="Tahoma" w:hAnsi="Tahoma" w:cs="Tahoma"/>
        </w:rPr>
      </w:pPr>
      <w:r>
        <w:rPr>
          <w:rFonts w:ascii="Tahoma" w:hAnsi="Tahoma" w:cs="Tahoma"/>
        </w:rPr>
        <w:t>We</w:t>
      </w:r>
      <w:r w:rsidRPr="005559E2">
        <w:rPr>
          <w:rFonts w:ascii="Tahoma" w:hAnsi="Tahoma" w:cs="Tahoma"/>
        </w:rPr>
        <w:t xml:space="preserve"> have continued with the Seniors Information Days in the Village Hall, which aim to provide useful information designed to help them on a variety of topics.  </w:t>
      </w:r>
    </w:p>
    <w:p w14:paraId="7C461AB8" w14:textId="77777777" w:rsidR="000419C7" w:rsidRDefault="000419C7" w:rsidP="000419C7">
      <w:pPr>
        <w:spacing w:after="120" w:line="269" w:lineRule="auto"/>
        <w:rPr>
          <w:rFonts w:ascii="Tahoma" w:hAnsi="Tahoma" w:cs="Tahoma"/>
        </w:rPr>
      </w:pPr>
      <w:r w:rsidRPr="005559E2">
        <w:rPr>
          <w:rFonts w:ascii="Tahoma" w:hAnsi="Tahoma" w:cs="Tahoma"/>
        </w:rPr>
        <w:t>On the back of</w:t>
      </w:r>
      <w:r>
        <w:rPr>
          <w:rFonts w:ascii="Tahoma" w:hAnsi="Tahoma" w:cs="Tahoma"/>
        </w:rPr>
        <w:t xml:space="preserve"> one of our </w:t>
      </w:r>
      <w:r w:rsidRPr="005559E2">
        <w:rPr>
          <w:rFonts w:ascii="Tahoma" w:hAnsi="Tahoma" w:cs="Tahoma"/>
        </w:rPr>
        <w:t>information day</w:t>
      </w:r>
      <w:r>
        <w:rPr>
          <w:rFonts w:ascii="Tahoma" w:hAnsi="Tahoma" w:cs="Tahoma"/>
        </w:rPr>
        <w:t xml:space="preserve">s </w:t>
      </w:r>
      <w:r w:rsidRPr="005559E2">
        <w:rPr>
          <w:rFonts w:ascii="Tahoma" w:hAnsi="Tahoma" w:cs="Tahoma"/>
        </w:rPr>
        <w:t>we managed to get the hearing aid maintenance clinic, provided by Hi-Kent to add an additional clinic here at the Parish Council.   This charitable organisation that provides support for hearing aid users, has set up a series of clinics to take place every second Monday between 10am and 11am</w:t>
      </w:r>
      <w:r>
        <w:rPr>
          <w:rFonts w:ascii="Tahoma" w:hAnsi="Tahoma" w:cs="Tahoma"/>
        </w:rPr>
        <w:t>.</w:t>
      </w:r>
    </w:p>
    <w:p w14:paraId="287C002D" w14:textId="77777777" w:rsidR="000419C7" w:rsidRPr="005559E2" w:rsidRDefault="000419C7" w:rsidP="000419C7">
      <w:pPr>
        <w:spacing w:after="120" w:line="269" w:lineRule="auto"/>
        <w:rPr>
          <w:rFonts w:ascii="Tahoma" w:hAnsi="Tahoma" w:cs="Tahoma"/>
        </w:rPr>
      </w:pPr>
      <w:r w:rsidRPr="005559E2">
        <w:rPr>
          <w:rFonts w:ascii="Tahoma" w:hAnsi="Tahoma" w:cs="Tahoma"/>
        </w:rPr>
        <w:t xml:space="preserve">We have received some real positive feedback from </w:t>
      </w:r>
      <w:r>
        <w:rPr>
          <w:rFonts w:ascii="Tahoma" w:hAnsi="Tahoma" w:cs="Tahoma"/>
        </w:rPr>
        <w:t xml:space="preserve">senior resident’s film afternoons.  </w:t>
      </w:r>
      <w:r w:rsidRPr="005559E2">
        <w:rPr>
          <w:rFonts w:ascii="Tahoma" w:hAnsi="Tahoma" w:cs="Tahoma"/>
        </w:rPr>
        <w:t xml:space="preserve">  These events</w:t>
      </w:r>
      <w:r>
        <w:rPr>
          <w:rFonts w:ascii="Tahoma" w:hAnsi="Tahoma" w:cs="Tahoma"/>
        </w:rPr>
        <w:t>, held in the village hall,</w:t>
      </w:r>
      <w:r w:rsidRPr="005559E2">
        <w:rPr>
          <w:rFonts w:ascii="Tahoma" w:hAnsi="Tahoma" w:cs="Tahoma"/>
        </w:rPr>
        <w:t xml:space="preserve"> have proved to be quite popular, providing an additional social event for senior residents, where they can watch a film and enjoy some refreshments in the interval.  We hope to continue with this successful format.    </w:t>
      </w:r>
    </w:p>
    <w:p w14:paraId="381F9797" w14:textId="77777777" w:rsidR="000419C7" w:rsidRPr="005559E2" w:rsidRDefault="000419C7" w:rsidP="000419C7">
      <w:pPr>
        <w:spacing w:after="60" w:line="268" w:lineRule="auto"/>
        <w:rPr>
          <w:rFonts w:ascii="Tahoma" w:hAnsi="Tahoma" w:cs="Tahoma"/>
        </w:rPr>
      </w:pPr>
      <w:r w:rsidRPr="005559E2">
        <w:rPr>
          <w:rFonts w:ascii="Tahoma" w:hAnsi="Tahoma" w:cs="Tahoma"/>
        </w:rPr>
        <w:t xml:space="preserve">On Friday 3rd November, the Parish Council held our annual free family fireworks in Hextable Park.  This event has become well established in the calendar and </w:t>
      </w:r>
      <w:r>
        <w:rPr>
          <w:rFonts w:ascii="Tahoma" w:hAnsi="Tahoma" w:cs="Tahoma"/>
        </w:rPr>
        <w:t>due to popular demand, t</w:t>
      </w:r>
      <w:r w:rsidRPr="005559E2">
        <w:rPr>
          <w:rFonts w:ascii="Tahoma" w:hAnsi="Tahoma" w:cs="Tahoma"/>
        </w:rPr>
        <w:t xml:space="preserve">he fireworks were set to music, and the display was enjoyed by literally hundreds of residents and visitors.   </w:t>
      </w:r>
    </w:p>
    <w:p w14:paraId="2F073C25" w14:textId="77777777" w:rsidR="000419C7" w:rsidRPr="005559E2" w:rsidRDefault="000419C7" w:rsidP="000419C7">
      <w:pPr>
        <w:spacing w:after="60" w:line="268" w:lineRule="auto"/>
        <w:rPr>
          <w:rFonts w:ascii="Tahoma" w:hAnsi="Tahoma" w:cs="Tahoma"/>
        </w:rPr>
      </w:pPr>
      <w:r w:rsidRPr="005559E2">
        <w:rPr>
          <w:rFonts w:ascii="Tahoma" w:hAnsi="Tahoma" w:cs="Tahoma"/>
        </w:rPr>
        <w:t xml:space="preserve">Although this is a free event for residents, the voluntary collection, that supports local charities, was </w:t>
      </w:r>
      <w:r>
        <w:rPr>
          <w:rFonts w:ascii="Tahoma" w:hAnsi="Tahoma" w:cs="Tahoma"/>
        </w:rPr>
        <w:t xml:space="preserve">also </w:t>
      </w:r>
      <w:r w:rsidRPr="005559E2">
        <w:rPr>
          <w:rFonts w:ascii="Tahoma" w:hAnsi="Tahoma" w:cs="Tahoma"/>
        </w:rPr>
        <w:t>well supporte</w:t>
      </w:r>
      <w:r>
        <w:rPr>
          <w:rFonts w:ascii="Tahoma" w:hAnsi="Tahoma" w:cs="Tahoma"/>
        </w:rPr>
        <w:t xml:space="preserve">d – generating </w:t>
      </w:r>
      <w:r w:rsidRPr="005559E2">
        <w:rPr>
          <w:rFonts w:ascii="Tahoma" w:hAnsi="Tahoma" w:cs="Tahoma"/>
        </w:rPr>
        <w:t>a record £1329.  All the cash raised w</w:t>
      </w:r>
      <w:r>
        <w:rPr>
          <w:rFonts w:ascii="Tahoma" w:hAnsi="Tahoma" w:cs="Tahoma"/>
        </w:rPr>
        <w:t>as</w:t>
      </w:r>
      <w:r w:rsidRPr="005559E2">
        <w:rPr>
          <w:rFonts w:ascii="Tahoma" w:hAnsi="Tahoma" w:cs="Tahoma"/>
        </w:rPr>
        <w:t xml:space="preserve"> issued to </w:t>
      </w:r>
      <w:r>
        <w:rPr>
          <w:rFonts w:ascii="Tahoma" w:hAnsi="Tahoma" w:cs="Tahoma"/>
        </w:rPr>
        <w:t xml:space="preserve">support </w:t>
      </w:r>
      <w:r w:rsidRPr="005559E2">
        <w:rPr>
          <w:rFonts w:ascii="Tahoma" w:hAnsi="Tahoma" w:cs="Tahoma"/>
        </w:rPr>
        <w:t>local charity organisations that benefit Hextable residents.</w:t>
      </w:r>
    </w:p>
    <w:p w14:paraId="439B2B70" w14:textId="77777777" w:rsidR="000419C7" w:rsidRPr="005559E2" w:rsidRDefault="000419C7" w:rsidP="000419C7">
      <w:pPr>
        <w:spacing w:after="60" w:line="268" w:lineRule="auto"/>
        <w:rPr>
          <w:rFonts w:ascii="Tahoma" w:hAnsi="Tahoma" w:cs="Tahoma"/>
        </w:rPr>
      </w:pPr>
      <w:r w:rsidRPr="005559E2">
        <w:rPr>
          <w:rFonts w:ascii="Tahoma" w:hAnsi="Tahoma" w:cs="Tahoma"/>
        </w:rPr>
        <w:t xml:space="preserve">Another important date in our calendar is the annual remembrance commemoration event.  We are always pleased to see so many of our residents attending this at the Five Wents Memorial Hall, including so many of our uniformed groups who support this each year.  </w:t>
      </w:r>
    </w:p>
    <w:p w14:paraId="32DE32EB" w14:textId="77777777" w:rsidR="000419C7" w:rsidRPr="005559E2" w:rsidRDefault="000419C7" w:rsidP="000419C7">
      <w:pPr>
        <w:spacing w:after="60" w:line="268" w:lineRule="auto"/>
        <w:rPr>
          <w:rFonts w:ascii="Tahoma" w:hAnsi="Tahoma" w:cs="Tahoma"/>
        </w:rPr>
      </w:pPr>
      <w:r w:rsidRPr="005559E2">
        <w:rPr>
          <w:rFonts w:ascii="Tahoma" w:hAnsi="Tahoma" w:cs="Tahoma"/>
        </w:rPr>
        <w:t xml:space="preserve">This year, </w:t>
      </w:r>
      <w:r>
        <w:rPr>
          <w:rFonts w:ascii="Tahoma" w:hAnsi="Tahoma" w:cs="Tahoma"/>
        </w:rPr>
        <w:t xml:space="preserve">following the service, </w:t>
      </w:r>
      <w:r w:rsidRPr="005559E2">
        <w:rPr>
          <w:rFonts w:ascii="Tahoma" w:hAnsi="Tahoma" w:cs="Tahoma"/>
        </w:rPr>
        <w:t xml:space="preserve">the wreaths were </w:t>
      </w:r>
      <w:r>
        <w:rPr>
          <w:rFonts w:ascii="Tahoma" w:hAnsi="Tahoma" w:cs="Tahoma"/>
        </w:rPr>
        <w:t>placed for d</w:t>
      </w:r>
      <w:r w:rsidRPr="005559E2">
        <w:rPr>
          <w:rFonts w:ascii="Tahoma" w:hAnsi="Tahoma" w:cs="Tahoma"/>
        </w:rPr>
        <w:t xml:space="preserve">isplay at the Memorial Garden in the centre of the village.  </w:t>
      </w:r>
    </w:p>
    <w:p w14:paraId="115422F0" w14:textId="77777777" w:rsidR="000419C7" w:rsidRPr="005559E2" w:rsidRDefault="000419C7" w:rsidP="000419C7">
      <w:pPr>
        <w:spacing w:after="60" w:line="268" w:lineRule="auto"/>
        <w:rPr>
          <w:rFonts w:ascii="Tahoma" w:hAnsi="Tahoma" w:cs="Tahoma"/>
        </w:rPr>
      </w:pPr>
      <w:r w:rsidRPr="005559E2">
        <w:rPr>
          <w:rFonts w:ascii="Tahoma" w:hAnsi="Tahoma" w:cs="Tahoma"/>
        </w:rPr>
        <w:t>Next Door Hextable laid on another successful Christmas lunch for our senior residents, and again, the feedback was really positive.</w:t>
      </w:r>
    </w:p>
    <w:p w14:paraId="63CD0230" w14:textId="77777777" w:rsidR="000419C7" w:rsidRDefault="000419C7" w:rsidP="000419C7">
      <w:pPr>
        <w:spacing w:after="60" w:line="268" w:lineRule="auto"/>
        <w:rPr>
          <w:rFonts w:ascii="Tahoma" w:hAnsi="Tahoma" w:cs="Tahoma"/>
        </w:rPr>
      </w:pPr>
      <w:r w:rsidRPr="005559E2">
        <w:rPr>
          <w:rFonts w:ascii="Tahoma" w:hAnsi="Tahoma" w:cs="Tahoma"/>
        </w:rPr>
        <w:t xml:space="preserve">Just before Christmas I was pleased to attend the Christingle Service in St Peters.  This event, held on Christmas Eve was extremely well attended and it certainly helped to get into the Christmas spirit.     </w:t>
      </w:r>
    </w:p>
    <w:p w14:paraId="4BBD3E6D" w14:textId="77777777" w:rsidR="000419C7" w:rsidRPr="005559E2" w:rsidRDefault="000419C7" w:rsidP="000419C7">
      <w:pPr>
        <w:spacing w:after="60" w:line="268" w:lineRule="auto"/>
        <w:rPr>
          <w:rFonts w:ascii="Tahoma" w:hAnsi="Tahoma" w:cs="Tahoma"/>
        </w:rPr>
      </w:pPr>
    </w:p>
    <w:p w14:paraId="4AD9E3B2" w14:textId="391066BE" w:rsidR="000419C7" w:rsidRPr="00BA5F0C" w:rsidRDefault="000419C7" w:rsidP="000419C7">
      <w:pPr>
        <w:spacing w:before="360" w:after="120" w:line="22" w:lineRule="atLeast"/>
        <w:jc w:val="both"/>
        <w:outlineLvl w:val="0"/>
        <w:rPr>
          <w:rFonts w:ascii="Tahoma" w:hAnsi="Tahoma" w:cs="Tahoma"/>
          <w:b/>
        </w:rPr>
      </w:pPr>
      <w:r w:rsidRPr="00BA5F0C">
        <w:rPr>
          <w:rFonts w:ascii="Tahoma" w:hAnsi="Tahoma" w:cs="Tahoma"/>
          <w:b/>
        </w:rPr>
        <w:lastRenderedPageBreak/>
        <w:t xml:space="preserve">Village Hall </w:t>
      </w:r>
    </w:p>
    <w:p w14:paraId="240111F6" w14:textId="77777777" w:rsidR="000419C7" w:rsidRPr="005559E2" w:rsidRDefault="000419C7" w:rsidP="000419C7">
      <w:pPr>
        <w:spacing w:after="60" w:line="268" w:lineRule="auto"/>
        <w:rPr>
          <w:rFonts w:ascii="Tahoma" w:hAnsi="Tahoma" w:cs="Tahoma"/>
        </w:rPr>
      </w:pPr>
      <w:r w:rsidRPr="005559E2">
        <w:rPr>
          <w:rFonts w:ascii="Tahoma" w:hAnsi="Tahoma" w:cs="Tahoma"/>
        </w:rPr>
        <w:t>The Village Hall is a great asset for the village, providing an affordable and convenient hall for individuals, societies, clubs and companies to book for a wide variety of purposes.  We appreciate there are various facilities available in and around Hextable, such as Next Door Hextable and The Howard Venue, but we also recognise each has a different offering.  </w:t>
      </w:r>
    </w:p>
    <w:p w14:paraId="581ACC3A" w14:textId="77777777" w:rsidR="000419C7" w:rsidRPr="005559E2" w:rsidRDefault="000419C7" w:rsidP="000419C7">
      <w:pPr>
        <w:spacing w:after="60" w:line="268" w:lineRule="auto"/>
        <w:rPr>
          <w:rFonts w:ascii="Tahoma" w:hAnsi="Tahoma" w:cs="Tahoma"/>
        </w:rPr>
      </w:pPr>
      <w:r w:rsidRPr="005559E2">
        <w:rPr>
          <w:rFonts w:ascii="Tahoma" w:hAnsi="Tahoma" w:cs="Tahoma"/>
        </w:rPr>
        <w:t>The village hall is a perfect small venue, that is already used particularly for children's parties, but line with our objectives for the village, members saw an opportunity to increase the usage.  It's true that every organisation and venue suffered from lost footfall because of the pandemic, so as soon restrictions ended, we wanted to work to bring the level of bookings back to their previous levels.  </w:t>
      </w:r>
    </w:p>
    <w:p w14:paraId="1719C050" w14:textId="77777777" w:rsidR="000419C7" w:rsidRDefault="000419C7" w:rsidP="000419C7">
      <w:pPr>
        <w:spacing w:after="60" w:line="268" w:lineRule="auto"/>
        <w:rPr>
          <w:rFonts w:ascii="Tahoma" w:hAnsi="Tahoma" w:cs="Tahoma"/>
        </w:rPr>
      </w:pPr>
      <w:r w:rsidRPr="005559E2">
        <w:rPr>
          <w:rFonts w:ascii="Tahoma" w:hAnsi="Tahoma" w:cs="Tahoma"/>
        </w:rPr>
        <w:t>The facilities committee carried out an exercise to compare our village hall with other similar venues, and soon found that there was an opportunity to invest in the hall and bring the standard up, with the objective of increasing the bookings going forward.  Having previously invested in a newly fitted kitchen, the hall has now been completely redecorated, with a new internal storage room built to hold tables and chairs, that has transformed the space into a clear, fresh and airy space that will be much more attractive to hirers.  </w:t>
      </w:r>
    </w:p>
    <w:p w14:paraId="0547D7C1" w14:textId="4409ED97" w:rsidR="000419C7" w:rsidRPr="00BA5F0C" w:rsidRDefault="000419C7" w:rsidP="000419C7">
      <w:pPr>
        <w:spacing w:before="360" w:after="120" w:line="22" w:lineRule="atLeast"/>
        <w:jc w:val="both"/>
        <w:outlineLvl w:val="0"/>
        <w:rPr>
          <w:rFonts w:ascii="Tahoma" w:hAnsi="Tahoma" w:cs="Tahoma"/>
          <w:b/>
        </w:rPr>
      </w:pPr>
      <w:r>
        <w:rPr>
          <w:rFonts w:ascii="Tahoma" w:hAnsi="Tahoma" w:cs="Tahoma"/>
          <w:b/>
        </w:rPr>
        <w:t>F</w:t>
      </w:r>
      <w:r w:rsidRPr="00BA5F0C">
        <w:rPr>
          <w:rFonts w:ascii="Tahoma" w:hAnsi="Tahoma" w:cs="Tahoma"/>
          <w:b/>
        </w:rPr>
        <w:t xml:space="preserve">inance &amp; Annual Budget </w:t>
      </w:r>
    </w:p>
    <w:p w14:paraId="302CBAE4" w14:textId="77777777" w:rsidR="000419C7" w:rsidRPr="005559E2" w:rsidRDefault="000419C7" w:rsidP="000419C7">
      <w:pPr>
        <w:spacing w:after="60" w:line="268" w:lineRule="auto"/>
        <w:rPr>
          <w:rFonts w:ascii="Tahoma" w:hAnsi="Tahoma" w:cs="Tahoma"/>
        </w:rPr>
      </w:pPr>
      <w:r w:rsidRPr="005559E2">
        <w:rPr>
          <w:rFonts w:ascii="Tahoma" w:hAnsi="Tahoma" w:cs="Tahoma"/>
        </w:rPr>
        <w:t xml:space="preserve">When setting our element of the council tax, we are always mindful of how we spend residents’ money, so we always look to spend within our means.  Over the past couple of years, just like every household and other organisation, we have faced rising costs, particularly with rising energy costs.  We were protected from a three-year fixed energy tariff, but they have now ended and so these costs have risen.  Just like households, we have taken measures to reduce our consumption, by changing the way the heating is controlled and the move to energy efficient lighting etc.  However, unlike households that were protected by price caps, our energy costs have risen dramatically as we come off the fixed tariffs.  </w:t>
      </w:r>
    </w:p>
    <w:p w14:paraId="3F0A8403" w14:textId="77777777" w:rsidR="000419C7" w:rsidRPr="005559E2" w:rsidRDefault="000419C7" w:rsidP="000419C7">
      <w:pPr>
        <w:spacing w:after="60" w:line="268" w:lineRule="auto"/>
        <w:rPr>
          <w:rFonts w:ascii="Tahoma" w:hAnsi="Tahoma" w:cs="Tahoma"/>
        </w:rPr>
      </w:pPr>
      <w:r w:rsidRPr="005559E2">
        <w:rPr>
          <w:rFonts w:ascii="Tahoma" w:hAnsi="Tahoma" w:cs="Tahoma"/>
        </w:rPr>
        <w:t>Around 25% of our income we receive comes from the various facilities we rent or lease.  This income hugely declined during the pandemic, but thankfully this has been s</w:t>
      </w:r>
      <w:r>
        <w:rPr>
          <w:rFonts w:ascii="Tahoma" w:hAnsi="Tahoma" w:cs="Tahoma"/>
        </w:rPr>
        <w:t xml:space="preserve">teadily </w:t>
      </w:r>
      <w:r w:rsidRPr="005559E2">
        <w:rPr>
          <w:rFonts w:ascii="Tahoma" w:hAnsi="Tahoma" w:cs="Tahoma"/>
        </w:rPr>
        <w:t xml:space="preserve">recovering over the past 2 years.  </w:t>
      </w:r>
    </w:p>
    <w:p w14:paraId="11773000" w14:textId="77777777" w:rsidR="000419C7" w:rsidRPr="005559E2" w:rsidRDefault="000419C7" w:rsidP="000419C7">
      <w:pPr>
        <w:spacing w:after="60" w:line="268" w:lineRule="auto"/>
        <w:rPr>
          <w:rFonts w:ascii="Tahoma" w:hAnsi="Tahoma" w:cs="Tahoma"/>
        </w:rPr>
      </w:pPr>
      <w:r w:rsidRPr="005559E2">
        <w:rPr>
          <w:rFonts w:ascii="Tahoma" w:hAnsi="Tahoma" w:cs="Tahoma"/>
        </w:rPr>
        <w:t>All our buildings are old, and since 2008, we have gradually invested in making repairs and improvements to them.  The Parish Council does have some financial investment decisions to make in the medium term</w:t>
      </w:r>
      <w:r>
        <w:rPr>
          <w:rFonts w:ascii="Tahoma" w:hAnsi="Tahoma" w:cs="Tahoma"/>
        </w:rPr>
        <w:t xml:space="preserve"> though</w:t>
      </w:r>
      <w:r w:rsidRPr="005559E2">
        <w:rPr>
          <w:rFonts w:ascii="Tahoma" w:hAnsi="Tahoma" w:cs="Tahoma"/>
        </w:rPr>
        <w:t xml:space="preserve"> - not least, the main Parish office building.  Over the past year, we have engage</w:t>
      </w:r>
      <w:r>
        <w:rPr>
          <w:rFonts w:ascii="Tahoma" w:hAnsi="Tahoma" w:cs="Tahoma"/>
        </w:rPr>
        <w:t>d</w:t>
      </w:r>
      <w:r w:rsidRPr="005559E2">
        <w:rPr>
          <w:rFonts w:ascii="Tahoma" w:hAnsi="Tahoma" w:cs="Tahoma"/>
        </w:rPr>
        <w:t xml:space="preserve"> with some professional services who have surveyed and assessed our buildings.  The Parish building, that is sometimes referred to as the Heritage Centre, was the former botany laboratory of the Swanley Horticultural College, built around the 1920’s.  There are a number of inherent problems with this building, not least the fact that it is a solid wall construction, with high ceilings, a flat roof and a basement.  Following some substantial investment within our first few years as a parish council to re-coat the exterior walls and lay a new roof, both these will need attention</w:t>
      </w:r>
      <w:r>
        <w:rPr>
          <w:rFonts w:ascii="Tahoma" w:hAnsi="Tahoma" w:cs="Tahoma"/>
        </w:rPr>
        <w:t xml:space="preserve"> </w:t>
      </w:r>
      <w:r w:rsidRPr="005559E2">
        <w:rPr>
          <w:rFonts w:ascii="Tahoma" w:hAnsi="Tahoma" w:cs="Tahoma"/>
        </w:rPr>
        <w:t xml:space="preserve">once again in the near future.  It is estimated that an investment of c£120,000 would be needed to bring the building anywhere near the standard needed.  </w:t>
      </w:r>
    </w:p>
    <w:p w14:paraId="2479195D" w14:textId="77777777" w:rsidR="000419C7" w:rsidRPr="005559E2" w:rsidRDefault="000419C7" w:rsidP="000419C7">
      <w:pPr>
        <w:spacing w:after="60" w:line="268" w:lineRule="auto"/>
        <w:rPr>
          <w:rFonts w:ascii="Tahoma" w:hAnsi="Tahoma" w:cs="Tahoma"/>
        </w:rPr>
      </w:pPr>
      <w:r w:rsidRPr="005559E2">
        <w:rPr>
          <w:rFonts w:ascii="Tahoma" w:hAnsi="Tahoma" w:cs="Tahoma"/>
        </w:rPr>
        <w:lastRenderedPageBreak/>
        <w:t xml:space="preserve">When setting our budget, </w:t>
      </w:r>
      <w:r>
        <w:rPr>
          <w:rFonts w:ascii="Tahoma" w:hAnsi="Tahoma" w:cs="Tahoma"/>
        </w:rPr>
        <w:t>it</w:t>
      </w:r>
      <w:r w:rsidRPr="005559E2">
        <w:rPr>
          <w:rFonts w:ascii="Tahoma" w:hAnsi="Tahoma" w:cs="Tahoma"/>
        </w:rPr>
        <w:t xml:space="preserve"> is necessary for us to ensure that our income is sufficient to sustain our expenditure, to fund some</w:t>
      </w:r>
      <w:r>
        <w:rPr>
          <w:rFonts w:ascii="Tahoma" w:hAnsi="Tahoma" w:cs="Tahoma"/>
        </w:rPr>
        <w:t xml:space="preserve"> immediate repairs,</w:t>
      </w:r>
      <w:r w:rsidRPr="005559E2">
        <w:rPr>
          <w:rFonts w:ascii="Tahoma" w:hAnsi="Tahoma" w:cs="Tahoma"/>
        </w:rPr>
        <w:t xml:space="preserve"> such as the work to refurbish the village hall</w:t>
      </w:r>
      <w:r>
        <w:rPr>
          <w:rFonts w:ascii="Tahoma" w:hAnsi="Tahoma" w:cs="Tahoma"/>
        </w:rPr>
        <w:t>, and set some funds aside to undertake bigger repairs such as to the Parish building.</w:t>
      </w:r>
    </w:p>
    <w:p w14:paraId="54CEC273" w14:textId="77777777" w:rsidR="000419C7" w:rsidRPr="005559E2" w:rsidRDefault="000419C7" w:rsidP="000419C7">
      <w:pPr>
        <w:spacing w:after="60" w:line="268" w:lineRule="auto"/>
        <w:rPr>
          <w:rFonts w:ascii="Tahoma" w:hAnsi="Tahoma" w:cs="Tahoma"/>
        </w:rPr>
      </w:pPr>
      <w:r w:rsidRPr="005559E2">
        <w:rPr>
          <w:rFonts w:ascii="Tahoma" w:hAnsi="Tahoma" w:cs="Tahoma"/>
        </w:rPr>
        <w:t xml:space="preserve">Given that </w:t>
      </w:r>
      <w:r>
        <w:rPr>
          <w:rFonts w:ascii="Tahoma" w:hAnsi="Tahoma" w:cs="Tahoma"/>
        </w:rPr>
        <w:t>we receive</w:t>
      </w:r>
      <w:r w:rsidRPr="005559E2">
        <w:rPr>
          <w:rFonts w:ascii="Tahoma" w:hAnsi="Tahoma" w:cs="Tahoma"/>
        </w:rPr>
        <w:t xml:space="preserve"> income </w:t>
      </w:r>
      <w:r>
        <w:rPr>
          <w:rFonts w:ascii="Tahoma" w:hAnsi="Tahoma" w:cs="Tahoma"/>
        </w:rPr>
        <w:t xml:space="preserve">from our facilities to </w:t>
      </w:r>
      <w:r w:rsidRPr="005559E2">
        <w:rPr>
          <w:rFonts w:ascii="Tahoma" w:hAnsi="Tahoma" w:cs="Tahoma"/>
        </w:rPr>
        <w:t xml:space="preserve">contribute to our </w:t>
      </w:r>
      <w:r>
        <w:rPr>
          <w:rFonts w:ascii="Tahoma" w:hAnsi="Tahoma" w:cs="Tahoma"/>
        </w:rPr>
        <w:t xml:space="preserve">annual </w:t>
      </w:r>
      <w:r w:rsidRPr="005559E2">
        <w:rPr>
          <w:rFonts w:ascii="Tahoma" w:hAnsi="Tahoma" w:cs="Tahoma"/>
        </w:rPr>
        <w:t xml:space="preserve">expenditure, we recognise that investment in </w:t>
      </w:r>
      <w:r>
        <w:rPr>
          <w:rFonts w:ascii="Tahoma" w:hAnsi="Tahoma" w:cs="Tahoma"/>
        </w:rPr>
        <w:t xml:space="preserve">them </w:t>
      </w:r>
      <w:r w:rsidRPr="005559E2">
        <w:rPr>
          <w:rFonts w:ascii="Tahoma" w:hAnsi="Tahoma" w:cs="Tahoma"/>
        </w:rPr>
        <w:t>is necessary to maintain a healthy income to support the running costs.</w:t>
      </w:r>
    </w:p>
    <w:p w14:paraId="1B06A26D" w14:textId="77777777" w:rsidR="000419C7" w:rsidRDefault="000419C7" w:rsidP="000419C7">
      <w:pPr>
        <w:spacing w:before="60" w:after="60" w:line="22" w:lineRule="atLeast"/>
        <w:jc w:val="both"/>
        <w:outlineLvl w:val="0"/>
        <w:rPr>
          <w:rFonts w:ascii="Tahoma" w:hAnsi="Tahoma" w:cs="Tahoma"/>
        </w:rPr>
      </w:pPr>
      <w:r w:rsidRPr="005559E2">
        <w:rPr>
          <w:rFonts w:ascii="Tahoma" w:hAnsi="Tahoma" w:cs="Tahoma"/>
        </w:rPr>
        <w:t>The following approximate figures show an approximate summary of the previous 12 months, compared to the previous year:</w:t>
      </w:r>
    </w:p>
    <w:p w14:paraId="6891F19B" w14:textId="77777777" w:rsidR="000419C7" w:rsidRPr="005559E2" w:rsidRDefault="000419C7" w:rsidP="000419C7">
      <w:pPr>
        <w:spacing w:before="60" w:after="60" w:line="22" w:lineRule="atLeast"/>
        <w:jc w:val="both"/>
        <w:outlineLvl w:val="0"/>
        <w:rPr>
          <w:rFonts w:ascii="Tahoma" w:hAnsi="Tahoma" w:cs="Tahoma"/>
        </w:rPr>
      </w:pPr>
    </w:p>
    <w:tbl>
      <w:tblPr>
        <w:tblStyle w:val="TableGrid"/>
        <w:tblW w:w="6912" w:type="dxa"/>
        <w:tblInd w:w="1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gridCol w:w="1701"/>
      </w:tblGrid>
      <w:tr w:rsidR="000419C7" w:rsidRPr="005559E2" w14:paraId="6B8E8BCB" w14:textId="77777777" w:rsidTr="00021EF7">
        <w:tc>
          <w:tcPr>
            <w:tcW w:w="3510" w:type="dxa"/>
          </w:tcPr>
          <w:p w14:paraId="41EEC87C"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008E1C96" w14:textId="77777777" w:rsidR="000419C7" w:rsidRPr="005559E2" w:rsidRDefault="000419C7" w:rsidP="00021EF7">
            <w:pPr>
              <w:pStyle w:val="PlainText"/>
              <w:spacing w:line="22" w:lineRule="atLeast"/>
              <w:jc w:val="center"/>
              <w:rPr>
                <w:rFonts w:ascii="Tahoma" w:eastAsia="Times New Roman" w:hAnsi="Tahoma" w:cs="Tahoma"/>
                <w:b/>
                <w:sz w:val="24"/>
                <w:szCs w:val="24"/>
                <w:lang w:val="en-US"/>
              </w:rPr>
            </w:pPr>
            <w:r w:rsidRPr="005559E2">
              <w:rPr>
                <w:rFonts w:ascii="Tahoma" w:eastAsia="Times New Roman" w:hAnsi="Tahoma" w:cs="Tahoma"/>
                <w:b/>
                <w:sz w:val="24"/>
                <w:szCs w:val="24"/>
                <w:lang w:val="en-US"/>
              </w:rPr>
              <w:t>2022/23</w:t>
            </w:r>
          </w:p>
        </w:tc>
        <w:tc>
          <w:tcPr>
            <w:tcW w:w="1701" w:type="dxa"/>
            <w:tcBorders>
              <w:left w:val="single" w:sz="4" w:space="0" w:color="auto"/>
              <w:right w:val="single" w:sz="4" w:space="0" w:color="auto"/>
            </w:tcBorders>
          </w:tcPr>
          <w:p w14:paraId="66EB4A4E" w14:textId="77777777" w:rsidR="000419C7" w:rsidRPr="005559E2" w:rsidRDefault="000419C7" w:rsidP="00021EF7">
            <w:pPr>
              <w:pStyle w:val="PlainText"/>
              <w:spacing w:line="22" w:lineRule="atLeast"/>
              <w:jc w:val="center"/>
              <w:rPr>
                <w:rFonts w:ascii="Tahoma" w:eastAsia="Times New Roman" w:hAnsi="Tahoma" w:cs="Tahoma"/>
                <w:b/>
                <w:sz w:val="24"/>
                <w:szCs w:val="24"/>
                <w:lang w:val="en-US"/>
              </w:rPr>
            </w:pPr>
            <w:r w:rsidRPr="005559E2">
              <w:rPr>
                <w:rFonts w:ascii="Tahoma" w:eastAsia="Times New Roman" w:hAnsi="Tahoma" w:cs="Tahoma"/>
                <w:b/>
                <w:sz w:val="24"/>
                <w:szCs w:val="24"/>
                <w:lang w:val="en-US"/>
              </w:rPr>
              <w:t>2023/24</w:t>
            </w:r>
          </w:p>
        </w:tc>
      </w:tr>
      <w:tr w:rsidR="000419C7" w:rsidRPr="005559E2" w14:paraId="65461910" w14:textId="77777777" w:rsidTr="00021EF7">
        <w:tc>
          <w:tcPr>
            <w:tcW w:w="3510" w:type="dxa"/>
          </w:tcPr>
          <w:p w14:paraId="5695E0E8" w14:textId="77777777" w:rsidR="000419C7" w:rsidRPr="005559E2" w:rsidRDefault="000419C7" w:rsidP="00021EF7">
            <w:pPr>
              <w:pStyle w:val="PlainText"/>
              <w:spacing w:line="22" w:lineRule="atLeast"/>
              <w:jc w:val="both"/>
              <w:rPr>
                <w:rFonts w:ascii="Tahoma" w:eastAsia="Times New Roman" w:hAnsi="Tahoma" w:cs="Tahoma"/>
                <w:b/>
                <w:sz w:val="24"/>
                <w:szCs w:val="24"/>
                <w:lang w:val="en-US"/>
              </w:rPr>
            </w:pPr>
            <w:r w:rsidRPr="005559E2">
              <w:rPr>
                <w:rFonts w:ascii="Tahoma" w:eastAsia="Times New Roman" w:hAnsi="Tahoma" w:cs="Tahoma"/>
                <w:b/>
                <w:sz w:val="24"/>
                <w:szCs w:val="24"/>
                <w:lang w:val="en-US"/>
              </w:rPr>
              <w:t>Budget</w:t>
            </w:r>
          </w:p>
        </w:tc>
        <w:tc>
          <w:tcPr>
            <w:tcW w:w="1701" w:type="dxa"/>
            <w:tcBorders>
              <w:left w:val="single" w:sz="4" w:space="0" w:color="auto"/>
              <w:right w:val="single" w:sz="4" w:space="0" w:color="auto"/>
            </w:tcBorders>
          </w:tcPr>
          <w:p w14:paraId="4EE20F5A" w14:textId="77777777" w:rsidR="000419C7" w:rsidRPr="005559E2" w:rsidRDefault="000419C7" w:rsidP="00021EF7">
            <w:pPr>
              <w:pStyle w:val="PlainText"/>
              <w:spacing w:line="22" w:lineRule="atLeast"/>
              <w:jc w:val="center"/>
              <w:rPr>
                <w:rFonts w:ascii="Tahoma" w:eastAsia="Times New Roman" w:hAnsi="Tahoma" w:cs="Tahoma"/>
                <w:b/>
                <w:sz w:val="24"/>
                <w:szCs w:val="24"/>
                <w:lang w:val="en-US"/>
              </w:rPr>
            </w:pPr>
          </w:p>
        </w:tc>
        <w:tc>
          <w:tcPr>
            <w:tcW w:w="1701" w:type="dxa"/>
            <w:tcBorders>
              <w:left w:val="single" w:sz="4" w:space="0" w:color="auto"/>
              <w:right w:val="single" w:sz="4" w:space="0" w:color="auto"/>
            </w:tcBorders>
          </w:tcPr>
          <w:p w14:paraId="5173DF30" w14:textId="77777777" w:rsidR="000419C7" w:rsidRPr="005559E2" w:rsidRDefault="000419C7" w:rsidP="00021EF7">
            <w:pPr>
              <w:pStyle w:val="PlainText"/>
              <w:spacing w:line="22" w:lineRule="atLeast"/>
              <w:jc w:val="center"/>
              <w:rPr>
                <w:rFonts w:ascii="Tahoma" w:eastAsia="Times New Roman" w:hAnsi="Tahoma" w:cs="Tahoma"/>
                <w:b/>
                <w:sz w:val="24"/>
                <w:szCs w:val="24"/>
                <w:lang w:val="en-US"/>
              </w:rPr>
            </w:pPr>
          </w:p>
        </w:tc>
      </w:tr>
      <w:tr w:rsidR="000419C7" w:rsidRPr="005559E2" w14:paraId="4D1DACCC" w14:textId="77777777" w:rsidTr="00021EF7">
        <w:tc>
          <w:tcPr>
            <w:tcW w:w="3510" w:type="dxa"/>
          </w:tcPr>
          <w:p w14:paraId="4D3C78D7"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r w:rsidRPr="005559E2">
              <w:rPr>
                <w:rFonts w:ascii="Tahoma" w:eastAsia="Times New Roman" w:hAnsi="Tahoma" w:cs="Tahoma"/>
                <w:sz w:val="24"/>
                <w:szCs w:val="24"/>
                <w:lang w:val="en-US"/>
              </w:rPr>
              <w:t xml:space="preserve">Total Expenditure </w:t>
            </w:r>
          </w:p>
        </w:tc>
        <w:tc>
          <w:tcPr>
            <w:tcW w:w="1701" w:type="dxa"/>
            <w:tcBorders>
              <w:left w:val="single" w:sz="4" w:space="0" w:color="auto"/>
              <w:right w:val="single" w:sz="4" w:space="0" w:color="auto"/>
            </w:tcBorders>
          </w:tcPr>
          <w:p w14:paraId="23F4BDE1"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£208,472</w:t>
            </w:r>
          </w:p>
        </w:tc>
        <w:tc>
          <w:tcPr>
            <w:tcW w:w="1701" w:type="dxa"/>
            <w:tcBorders>
              <w:left w:val="single" w:sz="4" w:space="0" w:color="auto"/>
              <w:right w:val="single" w:sz="4" w:space="0" w:color="auto"/>
            </w:tcBorders>
          </w:tcPr>
          <w:p w14:paraId="7F25182F"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£237,535</w:t>
            </w:r>
          </w:p>
        </w:tc>
      </w:tr>
      <w:tr w:rsidR="000419C7" w:rsidRPr="005559E2" w14:paraId="02623A2C" w14:textId="77777777" w:rsidTr="00021EF7">
        <w:tc>
          <w:tcPr>
            <w:tcW w:w="3510" w:type="dxa"/>
          </w:tcPr>
          <w:p w14:paraId="067AF357"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r w:rsidRPr="005559E2">
              <w:rPr>
                <w:rFonts w:ascii="Tahoma" w:eastAsia="Times New Roman" w:hAnsi="Tahoma" w:cs="Tahoma"/>
                <w:sz w:val="24"/>
                <w:szCs w:val="24"/>
                <w:lang w:val="en-US"/>
              </w:rPr>
              <w:t xml:space="preserve">Total Income </w:t>
            </w:r>
          </w:p>
        </w:tc>
        <w:tc>
          <w:tcPr>
            <w:tcW w:w="1701" w:type="dxa"/>
            <w:tcBorders>
              <w:left w:val="single" w:sz="4" w:space="0" w:color="auto"/>
              <w:right w:val="single" w:sz="4" w:space="0" w:color="auto"/>
            </w:tcBorders>
          </w:tcPr>
          <w:p w14:paraId="35D6134B"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£214,278</w:t>
            </w:r>
          </w:p>
        </w:tc>
        <w:tc>
          <w:tcPr>
            <w:tcW w:w="1701" w:type="dxa"/>
            <w:tcBorders>
              <w:left w:val="single" w:sz="4" w:space="0" w:color="auto"/>
              <w:right w:val="single" w:sz="4" w:space="0" w:color="auto"/>
            </w:tcBorders>
          </w:tcPr>
          <w:p w14:paraId="70AEF10C"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£276,762</w:t>
            </w:r>
          </w:p>
        </w:tc>
      </w:tr>
      <w:tr w:rsidR="000419C7" w:rsidRPr="005559E2" w14:paraId="48DA55F3" w14:textId="77777777" w:rsidTr="00021EF7">
        <w:tc>
          <w:tcPr>
            <w:tcW w:w="3510" w:type="dxa"/>
          </w:tcPr>
          <w:p w14:paraId="0D5E512D"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r w:rsidRPr="005559E2">
              <w:rPr>
                <w:rFonts w:ascii="Tahoma" w:eastAsia="Times New Roman" w:hAnsi="Tahoma" w:cs="Tahoma"/>
                <w:sz w:val="24"/>
                <w:szCs w:val="24"/>
                <w:lang w:val="en-US"/>
              </w:rPr>
              <w:t>Precept (Council Tax Charge)</w:t>
            </w:r>
          </w:p>
        </w:tc>
        <w:tc>
          <w:tcPr>
            <w:tcW w:w="1701" w:type="dxa"/>
            <w:tcBorders>
              <w:left w:val="single" w:sz="4" w:space="0" w:color="auto"/>
              <w:right w:val="single" w:sz="4" w:space="0" w:color="auto"/>
            </w:tcBorders>
          </w:tcPr>
          <w:p w14:paraId="765CDEBF"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£162,388</w:t>
            </w:r>
          </w:p>
        </w:tc>
        <w:tc>
          <w:tcPr>
            <w:tcW w:w="1701" w:type="dxa"/>
            <w:tcBorders>
              <w:left w:val="single" w:sz="4" w:space="0" w:color="auto"/>
              <w:right w:val="single" w:sz="4" w:space="0" w:color="auto"/>
            </w:tcBorders>
          </w:tcPr>
          <w:p w14:paraId="63DA4D74"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£170,507</w:t>
            </w:r>
          </w:p>
        </w:tc>
      </w:tr>
      <w:tr w:rsidR="000419C7" w:rsidRPr="005559E2" w14:paraId="6F1F96D8" w14:textId="77777777" w:rsidTr="00021EF7">
        <w:tc>
          <w:tcPr>
            <w:tcW w:w="3510" w:type="dxa"/>
          </w:tcPr>
          <w:p w14:paraId="7B2019F3"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199074D8"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55DF35CB"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p>
        </w:tc>
      </w:tr>
      <w:tr w:rsidR="000419C7" w:rsidRPr="005559E2" w14:paraId="4294821F" w14:textId="77777777" w:rsidTr="00021EF7">
        <w:tc>
          <w:tcPr>
            <w:tcW w:w="3510" w:type="dxa"/>
          </w:tcPr>
          <w:p w14:paraId="29EABE1A" w14:textId="77777777" w:rsidR="000419C7" w:rsidRPr="005559E2" w:rsidRDefault="000419C7" w:rsidP="00021EF7">
            <w:pPr>
              <w:pStyle w:val="PlainText"/>
              <w:spacing w:line="22" w:lineRule="atLeast"/>
              <w:jc w:val="both"/>
              <w:rPr>
                <w:rFonts w:ascii="Tahoma" w:eastAsia="Times New Roman" w:hAnsi="Tahoma" w:cs="Tahoma"/>
                <w:b/>
                <w:sz w:val="24"/>
                <w:szCs w:val="24"/>
                <w:lang w:val="en-US"/>
              </w:rPr>
            </w:pPr>
          </w:p>
        </w:tc>
        <w:tc>
          <w:tcPr>
            <w:tcW w:w="1701" w:type="dxa"/>
            <w:tcBorders>
              <w:left w:val="single" w:sz="4" w:space="0" w:color="auto"/>
              <w:right w:val="single" w:sz="4" w:space="0" w:color="auto"/>
            </w:tcBorders>
          </w:tcPr>
          <w:p w14:paraId="2D8BB8FF"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6444E866"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p>
        </w:tc>
      </w:tr>
      <w:tr w:rsidR="000419C7" w:rsidRPr="005559E2" w14:paraId="00668333" w14:textId="77777777" w:rsidTr="00021EF7">
        <w:tc>
          <w:tcPr>
            <w:tcW w:w="3510" w:type="dxa"/>
          </w:tcPr>
          <w:p w14:paraId="5650BCC5" w14:textId="77777777" w:rsidR="000419C7" w:rsidRPr="005559E2" w:rsidRDefault="000419C7" w:rsidP="00021EF7">
            <w:pPr>
              <w:pStyle w:val="PlainText"/>
              <w:spacing w:line="22" w:lineRule="atLeast"/>
              <w:jc w:val="both"/>
              <w:rPr>
                <w:rFonts w:ascii="Tahoma" w:eastAsia="Times New Roman" w:hAnsi="Tahoma" w:cs="Tahoma"/>
                <w:b/>
                <w:sz w:val="24"/>
                <w:szCs w:val="24"/>
                <w:lang w:val="en-US"/>
              </w:rPr>
            </w:pPr>
            <w:r w:rsidRPr="005559E2">
              <w:rPr>
                <w:rFonts w:ascii="Tahoma" w:eastAsia="Times New Roman" w:hAnsi="Tahoma" w:cs="Tahoma"/>
                <w:b/>
                <w:sz w:val="24"/>
                <w:szCs w:val="24"/>
                <w:lang w:val="en-US"/>
              </w:rPr>
              <w:t>Reserves</w:t>
            </w:r>
          </w:p>
        </w:tc>
        <w:tc>
          <w:tcPr>
            <w:tcW w:w="1701" w:type="dxa"/>
            <w:tcBorders>
              <w:left w:val="single" w:sz="4" w:space="0" w:color="auto"/>
              <w:right w:val="single" w:sz="4" w:space="0" w:color="auto"/>
            </w:tcBorders>
          </w:tcPr>
          <w:p w14:paraId="7266C5C7"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p>
        </w:tc>
        <w:tc>
          <w:tcPr>
            <w:tcW w:w="1701" w:type="dxa"/>
            <w:tcBorders>
              <w:left w:val="single" w:sz="4" w:space="0" w:color="auto"/>
              <w:right w:val="single" w:sz="4" w:space="0" w:color="auto"/>
            </w:tcBorders>
          </w:tcPr>
          <w:p w14:paraId="6BBE58EE"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p>
        </w:tc>
      </w:tr>
      <w:tr w:rsidR="000419C7" w:rsidRPr="005559E2" w14:paraId="7F6461E1" w14:textId="77777777" w:rsidTr="00021EF7">
        <w:tc>
          <w:tcPr>
            <w:tcW w:w="3510" w:type="dxa"/>
          </w:tcPr>
          <w:p w14:paraId="77C3DBD2"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r w:rsidRPr="005559E2">
              <w:rPr>
                <w:rFonts w:ascii="Tahoma" w:eastAsia="Times New Roman" w:hAnsi="Tahoma" w:cs="Tahoma"/>
                <w:sz w:val="24"/>
                <w:szCs w:val="24"/>
                <w:lang w:val="en-US"/>
              </w:rPr>
              <w:t xml:space="preserve">Allocated </w:t>
            </w:r>
          </w:p>
        </w:tc>
        <w:tc>
          <w:tcPr>
            <w:tcW w:w="1701" w:type="dxa"/>
            <w:tcBorders>
              <w:left w:val="single" w:sz="4" w:space="0" w:color="auto"/>
              <w:right w:val="single" w:sz="4" w:space="0" w:color="auto"/>
            </w:tcBorders>
          </w:tcPr>
          <w:p w14:paraId="2FD4EC25"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£46,000</w:t>
            </w:r>
          </w:p>
        </w:tc>
        <w:tc>
          <w:tcPr>
            <w:tcW w:w="1701" w:type="dxa"/>
            <w:tcBorders>
              <w:left w:val="single" w:sz="4" w:space="0" w:color="auto"/>
              <w:right w:val="single" w:sz="4" w:space="0" w:color="auto"/>
            </w:tcBorders>
          </w:tcPr>
          <w:p w14:paraId="16741C0A"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£48,000</w:t>
            </w:r>
          </w:p>
        </w:tc>
      </w:tr>
      <w:tr w:rsidR="000419C7" w:rsidRPr="005559E2" w14:paraId="788FC319" w14:textId="77777777" w:rsidTr="00021EF7">
        <w:tc>
          <w:tcPr>
            <w:tcW w:w="3510" w:type="dxa"/>
          </w:tcPr>
          <w:p w14:paraId="490BE20F" w14:textId="77777777" w:rsidR="000419C7" w:rsidRPr="005559E2" w:rsidRDefault="000419C7" w:rsidP="00021EF7">
            <w:pPr>
              <w:pStyle w:val="PlainText"/>
              <w:spacing w:line="22" w:lineRule="atLeast"/>
              <w:jc w:val="both"/>
              <w:rPr>
                <w:rFonts w:ascii="Tahoma" w:eastAsia="Times New Roman" w:hAnsi="Tahoma" w:cs="Tahoma"/>
                <w:sz w:val="24"/>
                <w:szCs w:val="24"/>
                <w:lang w:val="en-US"/>
              </w:rPr>
            </w:pPr>
            <w:r w:rsidRPr="005559E2">
              <w:rPr>
                <w:rFonts w:ascii="Tahoma" w:eastAsia="Times New Roman" w:hAnsi="Tahoma" w:cs="Tahoma"/>
                <w:sz w:val="24"/>
                <w:szCs w:val="24"/>
                <w:lang w:val="en-US"/>
              </w:rPr>
              <w:t xml:space="preserve">Unallocated </w:t>
            </w:r>
          </w:p>
        </w:tc>
        <w:tc>
          <w:tcPr>
            <w:tcW w:w="1701" w:type="dxa"/>
            <w:tcBorders>
              <w:left w:val="single" w:sz="4" w:space="0" w:color="auto"/>
              <w:right w:val="single" w:sz="4" w:space="0" w:color="auto"/>
            </w:tcBorders>
          </w:tcPr>
          <w:p w14:paraId="67EC33E3"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£60,374</w:t>
            </w:r>
          </w:p>
        </w:tc>
        <w:tc>
          <w:tcPr>
            <w:tcW w:w="1701" w:type="dxa"/>
            <w:tcBorders>
              <w:left w:val="single" w:sz="4" w:space="0" w:color="auto"/>
              <w:right w:val="single" w:sz="4" w:space="0" w:color="auto"/>
            </w:tcBorders>
          </w:tcPr>
          <w:p w14:paraId="6B8F6E85" w14:textId="77777777" w:rsidR="000419C7" w:rsidRPr="005559E2" w:rsidRDefault="000419C7" w:rsidP="00021EF7">
            <w:pPr>
              <w:pStyle w:val="PlainText"/>
              <w:spacing w:line="22" w:lineRule="atLeast"/>
              <w:jc w:val="center"/>
              <w:rPr>
                <w:rFonts w:ascii="Tahoma" w:eastAsia="Times New Roman" w:hAnsi="Tahoma" w:cs="Tahoma"/>
                <w:sz w:val="24"/>
                <w:szCs w:val="24"/>
                <w:lang w:val="en-US"/>
              </w:rPr>
            </w:pPr>
            <w:r w:rsidRPr="005559E2">
              <w:rPr>
                <w:rFonts w:ascii="Tahoma" w:eastAsia="Times New Roman" w:hAnsi="Tahoma" w:cs="Tahoma"/>
                <w:sz w:val="24"/>
                <w:szCs w:val="24"/>
                <w:lang w:val="en-US"/>
              </w:rPr>
              <w:t>£66,257</w:t>
            </w:r>
          </w:p>
        </w:tc>
      </w:tr>
    </w:tbl>
    <w:p w14:paraId="3E3C8DBE" w14:textId="44DA5D2C" w:rsidR="000419C7" w:rsidRPr="00E50768" w:rsidRDefault="000419C7" w:rsidP="000419C7">
      <w:pPr>
        <w:spacing w:before="360" w:after="120" w:line="22" w:lineRule="atLeast"/>
        <w:jc w:val="both"/>
        <w:outlineLvl w:val="0"/>
        <w:rPr>
          <w:rFonts w:ascii="Tahoma" w:hAnsi="Tahoma" w:cs="Tahoma"/>
          <w:b/>
        </w:rPr>
      </w:pPr>
      <w:r w:rsidRPr="005559E2">
        <w:rPr>
          <w:rFonts w:ascii="Tahoma" w:hAnsi="Tahoma" w:cs="Tahoma"/>
          <w:b/>
        </w:rPr>
        <w:t xml:space="preserve">Summary &amp; Thanks </w:t>
      </w:r>
    </w:p>
    <w:p w14:paraId="34168F03" w14:textId="77777777" w:rsidR="000419C7" w:rsidRPr="006F19F3" w:rsidRDefault="000419C7" w:rsidP="000419C7">
      <w:pPr>
        <w:spacing w:after="60" w:line="268" w:lineRule="auto"/>
        <w:rPr>
          <w:rFonts w:ascii="Tahoma" w:hAnsi="Tahoma" w:cs="Tahoma"/>
        </w:rPr>
      </w:pPr>
      <w:r w:rsidRPr="006F19F3">
        <w:rPr>
          <w:rFonts w:ascii="Tahoma" w:hAnsi="Tahoma" w:cs="Tahoma"/>
        </w:rPr>
        <w:t>I have outlines some of the work that the Parish Council has been involved with over the past year, and I hope you agree that we have achieved a lot.  I would particularly like to thank our Clerk, Tracy Lane, our two grounds staff, Lewis and Barrie, for all their hard work and Ian, who gives a lot of his own time for free to support the work of the council.</w:t>
      </w:r>
    </w:p>
    <w:p w14:paraId="60792986" w14:textId="77777777" w:rsidR="000419C7" w:rsidRPr="006F19F3" w:rsidRDefault="000419C7" w:rsidP="000419C7">
      <w:pPr>
        <w:spacing w:after="60" w:line="268" w:lineRule="auto"/>
        <w:rPr>
          <w:rFonts w:ascii="Tahoma" w:hAnsi="Tahoma" w:cs="Tahoma"/>
        </w:rPr>
      </w:pPr>
      <w:r w:rsidRPr="006F19F3">
        <w:rPr>
          <w:rFonts w:ascii="Tahoma" w:hAnsi="Tahoma" w:cs="Tahoma"/>
        </w:rPr>
        <w:t>I would like to thank our committees for the work they put in.  I think the pictures illustrate what can be achieved in our open spaces and the village hall when members work together with the Clerk, our grounds staff and some of the contractors.</w:t>
      </w:r>
    </w:p>
    <w:p w14:paraId="233AE5CE" w14:textId="6C3D091D" w:rsidR="000419C7" w:rsidRPr="006F19F3" w:rsidRDefault="000419C7" w:rsidP="000419C7">
      <w:pPr>
        <w:spacing w:after="60" w:line="268" w:lineRule="auto"/>
        <w:rPr>
          <w:rFonts w:ascii="Tahoma" w:hAnsi="Tahoma" w:cs="Tahoma"/>
        </w:rPr>
      </w:pPr>
      <w:r w:rsidRPr="006F19F3">
        <w:rPr>
          <w:rFonts w:ascii="Tahoma" w:hAnsi="Tahoma" w:cs="Tahoma"/>
        </w:rPr>
        <w:t>The events that we put on don’t arrange themselves either – so whether it is organizing a litter pick, putting on films for our residents, to arranging refreshments for these events, this all takes time and effort.  Therefore</w:t>
      </w:r>
      <w:r w:rsidR="00450F69">
        <w:rPr>
          <w:rFonts w:ascii="Tahoma" w:hAnsi="Tahoma" w:cs="Tahoma"/>
        </w:rPr>
        <w:t>,</w:t>
      </w:r>
      <w:r w:rsidRPr="006F19F3">
        <w:rPr>
          <w:rFonts w:ascii="Tahoma" w:hAnsi="Tahoma" w:cs="Tahoma"/>
        </w:rPr>
        <w:t xml:space="preserve"> I would like to thank all the members and volunteers for all their support in making these things happen too.   </w:t>
      </w:r>
    </w:p>
    <w:p w14:paraId="258EC76F" w14:textId="77777777" w:rsidR="000419C7" w:rsidRPr="005559E2" w:rsidRDefault="000419C7" w:rsidP="000419C7">
      <w:pPr>
        <w:spacing w:after="60" w:line="268" w:lineRule="auto"/>
        <w:rPr>
          <w:rFonts w:ascii="Tahoma" w:hAnsi="Tahoma" w:cs="Tahoma"/>
        </w:rPr>
      </w:pPr>
      <w:r w:rsidRPr="006F19F3">
        <w:rPr>
          <w:rFonts w:ascii="Tahoma" w:hAnsi="Tahoma" w:cs="Tahoma"/>
        </w:rPr>
        <w:t>The old adage that ‘you can please some of the people, some of the time’ but not all of the people all of the time is such a true statement, and so it is our job to try and make the number that we do pleas as many as we can!</w:t>
      </w:r>
    </w:p>
    <w:p w14:paraId="7185BE9E" w14:textId="77777777" w:rsidR="000419C7" w:rsidRPr="00CC0A98" w:rsidRDefault="000419C7" w:rsidP="000419C7">
      <w:pPr>
        <w:spacing w:before="60" w:after="60" w:line="22" w:lineRule="atLeast"/>
        <w:jc w:val="both"/>
        <w:outlineLvl w:val="0"/>
        <w:rPr>
          <w:rFonts w:ascii="Tahoma" w:hAnsi="Tahoma" w:cs="Tahoma"/>
          <w:highlight w:val="yellow"/>
        </w:rPr>
      </w:pPr>
    </w:p>
    <w:p w14:paraId="32EEB6AD" w14:textId="77777777" w:rsidR="000419C7" w:rsidRPr="005559E2" w:rsidRDefault="000419C7" w:rsidP="000419C7">
      <w:pPr>
        <w:spacing w:line="22" w:lineRule="atLeast"/>
        <w:jc w:val="both"/>
        <w:rPr>
          <w:rFonts w:ascii="Tahoma" w:hAnsi="Tahoma" w:cs="Tahoma"/>
          <w:b/>
        </w:rPr>
      </w:pPr>
      <w:r w:rsidRPr="005559E2">
        <w:rPr>
          <w:rFonts w:ascii="Tahoma" w:hAnsi="Tahoma" w:cs="Tahoma"/>
          <w:b/>
        </w:rPr>
        <w:t>Darren Kitchener</w:t>
      </w:r>
    </w:p>
    <w:p w14:paraId="0AE2C751" w14:textId="77777777" w:rsidR="000419C7" w:rsidRPr="005559E2" w:rsidRDefault="000419C7" w:rsidP="000419C7">
      <w:pPr>
        <w:spacing w:line="22" w:lineRule="atLeast"/>
        <w:jc w:val="both"/>
        <w:rPr>
          <w:rFonts w:ascii="Tahoma" w:hAnsi="Tahoma" w:cs="Tahoma"/>
        </w:rPr>
      </w:pPr>
      <w:r w:rsidRPr="005559E2">
        <w:rPr>
          <w:rFonts w:ascii="Tahoma" w:hAnsi="Tahoma" w:cs="Tahoma"/>
        </w:rPr>
        <w:t>Chairman</w:t>
      </w:r>
    </w:p>
    <w:p w14:paraId="3905384E" w14:textId="77777777" w:rsidR="000419C7" w:rsidRPr="005559E2" w:rsidRDefault="000419C7" w:rsidP="000419C7">
      <w:pPr>
        <w:spacing w:line="22" w:lineRule="atLeast"/>
        <w:jc w:val="both"/>
        <w:rPr>
          <w:rFonts w:ascii="Tahoma" w:hAnsi="Tahoma" w:cs="Tahoma"/>
        </w:rPr>
      </w:pPr>
      <w:r w:rsidRPr="005559E2">
        <w:rPr>
          <w:rFonts w:ascii="Tahoma" w:hAnsi="Tahoma" w:cs="Tahoma"/>
        </w:rPr>
        <w:t>Hextable Parish Council, April 2024</w:t>
      </w:r>
    </w:p>
    <w:p w14:paraId="184DE5ED" w14:textId="77777777" w:rsidR="000419C7" w:rsidRPr="004F4A5D" w:rsidRDefault="000419C7" w:rsidP="000419C7">
      <w:pPr>
        <w:pStyle w:val="NormalWeb"/>
        <w:rPr>
          <w:rFonts w:ascii="Tahoma" w:hAnsi="Tahoma" w:cs="Tahoma"/>
          <w:b/>
          <w:bCs/>
          <w:color w:val="00B050"/>
          <w:lang w:val="en-US"/>
        </w:rPr>
      </w:pPr>
    </w:p>
    <w:p w14:paraId="7F7A638D" w14:textId="77777777" w:rsidR="000419C7" w:rsidRDefault="000419C7" w:rsidP="000419C7">
      <w:pPr>
        <w:pStyle w:val="NormalWeb"/>
        <w:rPr>
          <w:rFonts w:ascii="Tahoma" w:hAnsi="Tahoma" w:cs="Tahoma"/>
          <w:b/>
          <w:bCs/>
          <w:lang w:val="en-US"/>
        </w:rPr>
      </w:pPr>
    </w:p>
    <w:p w14:paraId="154A09BE" w14:textId="77777777" w:rsidR="000419C7" w:rsidRDefault="000419C7" w:rsidP="000419C7">
      <w:pPr>
        <w:pStyle w:val="NormalWeb"/>
        <w:rPr>
          <w:rFonts w:ascii="Tahoma" w:hAnsi="Tahoma" w:cs="Tahoma"/>
          <w:b/>
          <w:bCs/>
          <w:lang w:val="en-US"/>
        </w:rPr>
        <w:sectPr w:rsidR="000419C7" w:rsidSect="00BA4561">
          <w:footerReference w:type="default" r:id="rId6"/>
          <w:pgSz w:w="11906" w:h="16838"/>
          <w:pgMar w:top="964" w:right="1247" w:bottom="992" w:left="1247" w:header="709" w:footer="272" w:gutter="0"/>
          <w:cols w:space="708"/>
          <w:docGrid w:linePitch="360"/>
        </w:sectPr>
      </w:pPr>
    </w:p>
    <w:p w14:paraId="74D3B62F" w14:textId="65132584" w:rsidR="00AD417A" w:rsidRDefault="004140CC" w:rsidP="00AD417A">
      <w:pPr>
        <w:ind w:left="-284" w:right="-330" w:firstLine="284"/>
        <w:rPr>
          <w:rFonts w:ascii="Tahoma" w:hAnsi="Tahoma" w:cs="Tahoma"/>
          <w:b/>
        </w:rPr>
      </w:pPr>
      <w:r w:rsidRPr="003A3557">
        <w:rPr>
          <w:rFonts w:ascii="Tahoma" w:hAnsi="Tahoma" w:cs="Tahoma"/>
          <w:b/>
        </w:rPr>
        <w:lastRenderedPageBreak/>
        <w:t xml:space="preserve">Report from </w:t>
      </w:r>
      <w:r>
        <w:rPr>
          <w:rFonts w:ascii="Tahoma" w:hAnsi="Tahoma" w:cs="Tahoma"/>
          <w:b/>
        </w:rPr>
        <w:t>Kent County Councillor</w:t>
      </w:r>
      <w:r w:rsidR="000419C7">
        <w:rPr>
          <w:rFonts w:ascii="Tahoma" w:hAnsi="Tahoma" w:cs="Tahoma"/>
          <w:b/>
        </w:rPr>
        <w:t xml:space="preserve"> Perry Cole </w:t>
      </w:r>
    </w:p>
    <w:p w14:paraId="2E25D14C" w14:textId="77777777" w:rsidR="000419C7" w:rsidRDefault="000419C7" w:rsidP="00AD417A">
      <w:pPr>
        <w:ind w:left="-284" w:right="-330" w:firstLine="284"/>
        <w:rPr>
          <w:rFonts w:ascii="Tahoma" w:hAnsi="Tahoma" w:cs="Tahoma"/>
          <w:b/>
        </w:rPr>
      </w:pPr>
    </w:p>
    <w:p w14:paraId="65237B2E" w14:textId="77777777" w:rsidR="000419C7" w:rsidRDefault="000419C7" w:rsidP="00E24BDF">
      <w:pPr>
        <w:rPr>
          <w:rFonts w:ascii="Tahoma" w:hAnsi="Tahoma" w:cs="Tahoma"/>
        </w:rPr>
      </w:pPr>
      <w:r w:rsidRPr="000419C7">
        <w:rPr>
          <w:rFonts w:ascii="Tahoma" w:hAnsi="Tahoma" w:cs="Tahoma"/>
        </w:rPr>
        <w:t xml:space="preserve">Thank you for inviting me here this evening to offer you my KCC report. </w:t>
      </w:r>
    </w:p>
    <w:p w14:paraId="44652FC2" w14:textId="77777777" w:rsidR="000419C7" w:rsidRPr="000419C7" w:rsidRDefault="000419C7" w:rsidP="00E24BDF">
      <w:pPr>
        <w:rPr>
          <w:rFonts w:ascii="Tahoma" w:hAnsi="Tahoma" w:cs="Tahoma"/>
          <w:sz w:val="16"/>
          <w:szCs w:val="16"/>
        </w:rPr>
      </w:pPr>
    </w:p>
    <w:p w14:paraId="2AB735A4" w14:textId="77777777" w:rsidR="000419C7" w:rsidRDefault="000419C7" w:rsidP="00E24BDF">
      <w:pPr>
        <w:rPr>
          <w:rFonts w:ascii="Tahoma" w:hAnsi="Tahoma" w:cs="Tahoma"/>
        </w:rPr>
      </w:pPr>
      <w:r w:rsidRPr="000419C7">
        <w:rPr>
          <w:rFonts w:ascii="Tahoma" w:hAnsi="Tahoma" w:cs="Tahoma"/>
        </w:rPr>
        <w:t xml:space="preserve">Looking back over the past 12 months brings into sharp relief the perennial problems that affect our residents and communities albeit some sit wholly or partially outside of the remit or control of KCC, nor indeed for that matter, any Local Authority. </w:t>
      </w:r>
    </w:p>
    <w:p w14:paraId="5C9253E7" w14:textId="77777777" w:rsidR="000419C7" w:rsidRPr="000419C7" w:rsidRDefault="000419C7" w:rsidP="00E24BDF">
      <w:pPr>
        <w:rPr>
          <w:rFonts w:ascii="Tahoma" w:hAnsi="Tahoma" w:cs="Tahoma"/>
          <w:sz w:val="16"/>
          <w:szCs w:val="16"/>
        </w:rPr>
      </w:pPr>
    </w:p>
    <w:p w14:paraId="2EBA166B" w14:textId="77777777" w:rsidR="000419C7" w:rsidRDefault="000419C7" w:rsidP="00E24BDF">
      <w:pPr>
        <w:rPr>
          <w:rFonts w:ascii="Tahoma" w:hAnsi="Tahoma" w:cs="Tahoma"/>
        </w:rPr>
      </w:pPr>
      <w:r w:rsidRPr="000419C7">
        <w:rPr>
          <w:rFonts w:ascii="Tahoma" w:hAnsi="Tahoma" w:cs="Tahoma"/>
        </w:rPr>
        <w:t xml:space="preserve">I shall start closer to home with the good news: </w:t>
      </w:r>
    </w:p>
    <w:p w14:paraId="3AADF63D" w14:textId="77777777" w:rsidR="000419C7" w:rsidRPr="000419C7" w:rsidRDefault="000419C7" w:rsidP="00E24BDF">
      <w:pPr>
        <w:rPr>
          <w:rFonts w:ascii="Tahoma" w:hAnsi="Tahoma" w:cs="Tahoma"/>
          <w:sz w:val="16"/>
          <w:szCs w:val="16"/>
        </w:rPr>
      </w:pPr>
    </w:p>
    <w:p w14:paraId="3F379197" w14:textId="216DDBE0" w:rsidR="000419C7" w:rsidRDefault="000419C7" w:rsidP="00E24BDF">
      <w:pPr>
        <w:rPr>
          <w:rFonts w:ascii="Tahoma" w:hAnsi="Tahoma" w:cs="Tahoma"/>
        </w:rPr>
      </w:pPr>
      <w:r w:rsidRPr="000419C7">
        <w:rPr>
          <w:rFonts w:ascii="Tahoma" w:hAnsi="Tahoma" w:cs="Tahoma"/>
        </w:rPr>
        <w:t xml:space="preserve">Despite what some may describe as chaotic weather patterns that we have witnessed over the past year, since I campaigned for many roads in Hextable in the aftermath of the 2021 flooding to be placed on the Enhanced Highway Maintenance Program, the reports of surface water flooding in the period immediately following heavy and torrential rainfall have greatly reduced, with only one low-lying area that on occasions can still be affected. Working with HPC and KCC to identify how these incidents can be mitigated still further. </w:t>
      </w:r>
    </w:p>
    <w:p w14:paraId="1022C861" w14:textId="77777777" w:rsidR="000419C7" w:rsidRPr="000419C7" w:rsidRDefault="000419C7" w:rsidP="00E24BDF">
      <w:pPr>
        <w:rPr>
          <w:rFonts w:ascii="Tahoma" w:hAnsi="Tahoma" w:cs="Tahoma"/>
          <w:sz w:val="16"/>
          <w:szCs w:val="16"/>
        </w:rPr>
      </w:pPr>
    </w:p>
    <w:p w14:paraId="1A0C6C76" w14:textId="77777777" w:rsidR="000419C7" w:rsidRDefault="000419C7" w:rsidP="00E24BDF">
      <w:pPr>
        <w:rPr>
          <w:rFonts w:ascii="Tahoma" w:hAnsi="Tahoma" w:cs="Tahoma"/>
        </w:rPr>
      </w:pPr>
      <w:r w:rsidRPr="000419C7">
        <w:rPr>
          <w:rFonts w:ascii="Tahoma" w:hAnsi="Tahoma" w:cs="Tahoma"/>
        </w:rPr>
        <w:t xml:space="preserve">Continuing with the collaboration and cooperation theme, Hextable Parish Council are working towards submitting their Highway Improvement Plan (HIP) where identified issues are raised with KCC Highways for consideration as to how they can be addressed. </w:t>
      </w:r>
    </w:p>
    <w:p w14:paraId="2E4E638F" w14:textId="77777777" w:rsidR="000419C7" w:rsidRPr="000419C7" w:rsidRDefault="000419C7" w:rsidP="00E24BDF">
      <w:pPr>
        <w:rPr>
          <w:rFonts w:ascii="Tahoma" w:hAnsi="Tahoma" w:cs="Tahoma"/>
          <w:sz w:val="16"/>
          <w:szCs w:val="16"/>
        </w:rPr>
      </w:pPr>
    </w:p>
    <w:p w14:paraId="6A80F237" w14:textId="77777777" w:rsidR="000419C7" w:rsidRDefault="000419C7" w:rsidP="00E24BDF">
      <w:pPr>
        <w:rPr>
          <w:rFonts w:ascii="Tahoma" w:hAnsi="Tahoma" w:cs="Tahoma"/>
        </w:rPr>
      </w:pPr>
      <w:r w:rsidRPr="000419C7">
        <w:rPr>
          <w:rFonts w:ascii="Tahoma" w:hAnsi="Tahoma" w:cs="Tahoma"/>
        </w:rPr>
        <w:t xml:space="preserve">A number of improvements have been discussed, including the installation of a further dropped kerb on Rowhill Road to allow residents from Emerson Grange care home, especially those with mobility issues, to cross over the road in safety and to be able to continue their journey to the shops with the minimum of obstacles. </w:t>
      </w:r>
    </w:p>
    <w:p w14:paraId="755B0D9C" w14:textId="77777777" w:rsidR="000419C7" w:rsidRPr="000419C7" w:rsidRDefault="000419C7" w:rsidP="00E24BDF">
      <w:pPr>
        <w:rPr>
          <w:rFonts w:ascii="Tahoma" w:hAnsi="Tahoma" w:cs="Tahoma"/>
          <w:sz w:val="16"/>
          <w:szCs w:val="16"/>
        </w:rPr>
      </w:pPr>
    </w:p>
    <w:p w14:paraId="6B38376D" w14:textId="77777777" w:rsidR="000419C7" w:rsidRDefault="000419C7" w:rsidP="00E24BDF">
      <w:pPr>
        <w:rPr>
          <w:rFonts w:ascii="Tahoma" w:hAnsi="Tahoma" w:cs="Tahoma"/>
        </w:rPr>
      </w:pPr>
      <w:r w:rsidRPr="000419C7">
        <w:rPr>
          <w:rFonts w:ascii="Tahoma" w:hAnsi="Tahoma" w:cs="Tahoma"/>
        </w:rPr>
        <w:t xml:space="preserve">The lighting along Home Hill by Panters has for some time caused concern to some residents and I am working with Hextable Parish Council to identify an innovative solution to illuminating this pathway for the benefit of residents. </w:t>
      </w:r>
    </w:p>
    <w:p w14:paraId="0743E4D4" w14:textId="77777777" w:rsidR="000419C7" w:rsidRPr="000419C7" w:rsidRDefault="000419C7" w:rsidP="00E24BDF">
      <w:pPr>
        <w:rPr>
          <w:rFonts w:ascii="Tahoma" w:hAnsi="Tahoma" w:cs="Tahoma"/>
          <w:sz w:val="16"/>
          <w:szCs w:val="16"/>
        </w:rPr>
      </w:pPr>
    </w:p>
    <w:p w14:paraId="032E160F" w14:textId="77777777" w:rsidR="000419C7" w:rsidRDefault="000419C7" w:rsidP="00E24BDF">
      <w:pPr>
        <w:rPr>
          <w:rFonts w:ascii="Tahoma" w:hAnsi="Tahoma" w:cs="Tahoma"/>
        </w:rPr>
      </w:pPr>
      <w:r w:rsidRPr="000419C7">
        <w:rPr>
          <w:rFonts w:ascii="Tahoma" w:hAnsi="Tahoma" w:cs="Tahoma"/>
        </w:rPr>
        <w:t xml:space="preserve">Residents expressed concern when the cut-through from Victoria Hill Road was partially blocked off by the landowner in an attempt to prevent further anti-social behaviour from occurring by individuals on quad bikes and similar machinery. Although thought by many to be a Public Right of Way, this section of land leading from footpath SD67 to the top of Victoria Hill Road is not designated as such although public access may have led to a right of way being established. As the land is not KCC property nor a PRoW, there is no authority to demand that the landowner remove the temporary obstruction. However, discussions are taking place as to how best this can be resolved to the satisfaction of all parties. </w:t>
      </w:r>
    </w:p>
    <w:p w14:paraId="1722A3D6" w14:textId="77777777" w:rsidR="000419C7" w:rsidRPr="000419C7" w:rsidRDefault="000419C7" w:rsidP="00E24BDF">
      <w:pPr>
        <w:rPr>
          <w:rFonts w:ascii="Tahoma" w:hAnsi="Tahoma" w:cs="Tahoma"/>
          <w:sz w:val="16"/>
          <w:szCs w:val="16"/>
        </w:rPr>
      </w:pPr>
    </w:p>
    <w:p w14:paraId="3ECB218E" w14:textId="77777777" w:rsidR="000419C7" w:rsidRDefault="000419C7" w:rsidP="00E24BDF">
      <w:pPr>
        <w:rPr>
          <w:rFonts w:ascii="Tahoma" w:hAnsi="Tahoma" w:cs="Tahoma"/>
        </w:rPr>
      </w:pPr>
      <w:r w:rsidRPr="000419C7">
        <w:rPr>
          <w:rFonts w:ascii="Tahoma" w:hAnsi="Tahoma" w:cs="Tahoma"/>
        </w:rPr>
        <w:t xml:space="preserve">New trees have been planted in Lower Road by the junction with Goss Hill and it is hoped that a section of the embankment will be allowed to develop into a wildflower meadow to encourage a richer density of biodiversity including the attraction of pollinators. </w:t>
      </w:r>
    </w:p>
    <w:p w14:paraId="6BEF8582" w14:textId="77777777" w:rsidR="000419C7" w:rsidRPr="000419C7" w:rsidRDefault="000419C7" w:rsidP="00E24BDF">
      <w:pPr>
        <w:rPr>
          <w:rFonts w:ascii="Tahoma" w:hAnsi="Tahoma" w:cs="Tahoma"/>
          <w:sz w:val="16"/>
          <w:szCs w:val="16"/>
        </w:rPr>
      </w:pPr>
    </w:p>
    <w:p w14:paraId="0EB299D4" w14:textId="77777777" w:rsidR="000419C7" w:rsidRDefault="000419C7" w:rsidP="00E24BDF">
      <w:pPr>
        <w:rPr>
          <w:rFonts w:ascii="Tahoma" w:hAnsi="Tahoma" w:cs="Tahoma"/>
        </w:rPr>
      </w:pPr>
      <w:r w:rsidRPr="000419C7">
        <w:rPr>
          <w:rFonts w:ascii="Tahoma" w:hAnsi="Tahoma" w:cs="Tahoma"/>
        </w:rPr>
        <w:t xml:space="preserve">Using my Combined Members Grant I facilitated the improvements to a section of pavement that now allows for the safe passage of residents using mobility scooters to access the centre of the village; have arranged for further attention to be paid to areas of concern for those residents dependant on travelling by assisted means to negotiate and navigate road junctions and crossing points easier. </w:t>
      </w:r>
    </w:p>
    <w:p w14:paraId="20746A61" w14:textId="77777777" w:rsidR="000419C7" w:rsidRDefault="000419C7" w:rsidP="00E24BDF">
      <w:pPr>
        <w:rPr>
          <w:rFonts w:ascii="Tahoma" w:hAnsi="Tahoma" w:cs="Tahoma"/>
        </w:rPr>
      </w:pPr>
      <w:r w:rsidRPr="000419C7">
        <w:rPr>
          <w:rFonts w:ascii="Tahoma" w:hAnsi="Tahoma" w:cs="Tahoma"/>
        </w:rPr>
        <w:lastRenderedPageBreak/>
        <w:t xml:space="preserve">I arranged for a number of additional salt bins to be installed around the village including at Claremont Road and Victoria Hill Road to help residents when weather conditions turn foul. </w:t>
      </w:r>
    </w:p>
    <w:p w14:paraId="0430B20D" w14:textId="77777777" w:rsidR="000419C7" w:rsidRPr="000419C7" w:rsidRDefault="000419C7" w:rsidP="00E24BDF">
      <w:pPr>
        <w:rPr>
          <w:rFonts w:ascii="Tahoma" w:hAnsi="Tahoma" w:cs="Tahoma"/>
          <w:sz w:val="16"/>
          <w:szCs w:val="16"/>
        </w:rPr>
      </w:pPr>
    </w:p>
    <w:p w14:paraId="48680C82" w14:textId="77777777" w:rsidR="000419C7" w:rsidRDefault="000419C7" w:rsidP="00E24BDF">
      <w:pPr>
        <w:rPr>
          <w:rFonts w:ascii="Tahoma" w:hAnsi="Tahoma" w:cs="Tahoma"/>
        </w:rPr>
      </w:pPr>
      <w:r w:rsidRPr="000419C7">
        <w:rPr>
          <w:rFonts w:ascii="Tahoma" w:hAnsi="Tahoma" w:cs="Tahoma"/>
        </w:rPr>
        <w:t xml:space="preserve">I have managed to secure new gates that will allow those who use mobility scooters or wheelchairs the ability to access the Avenue of Limes and onward into Swanley Park. Working with HPC I hope that these gates can be installed soon. </w:t>
      </w:r>
    </w:p>
    <w:p w14:paraId="5EA6A59E" w14:textId="77777777" w:rsidR="000419C7" w:rsidRPr="000419C7" w:rsidRDefault="000419C7" w:rsidP="00E24BDF">
      <w:pPr>
        <w:rPr>
          <w:rFonts w:ascii="Tahoma" w:hAnsi="Tahoma" w:cs="Tahoma"/>
          <w:sz w:val="16"/>
          <w:szCs w:val="16"/>
        </w:rPr>
      </w:pPr>
    </w:p>
    <w:p w14:paraId="6C27834C" w14:textId="77777777" w:rsidR="000419C7" w:rsidRDefault="000419C7" w:rsidP="00E24BDF">
      <w:pPr>
        <w:rPr>
          <w:rFonts w:ascii="Tahoma" w:hAnsi="Tahoma" w:cs="Tahoma"/>
        </w:rPr>
      </w:pPr>
      <w:r w:rsidRPr="000419C7">
        <w:rPr>
          <w:rFonts w:ascii="Tahoma" w:hAnsi="Tahoma" w:cs="Tahoma"/>
        </w:rPr>
        <w:t xml:space="preserve">After complaints from staff, parents and residents alike, extra police and council enforcement officers have been and will continue to make irregular unannounced visits to the St Davids Road, Rowhill Road and Puddledock Lane area to encourage considerate driving and parking and to deal with any problems they identify appropriately. </w:t>
      </w:r>
    </w:p>
    <w:p w14:paraId="642C552F" w14:textId="77777777" w:rsidR="000419C7" w:rsidRPr="000419C7" w:rsidRDefault="000419C7" w:rsidP="00E24BDF">
      <w:pPr>
        <w:rPr>
          <w:rFonts w:ascii="Tahoma" w:hAnsi="Tahoma" w:cs="Tahoma"/>
          <w:sz w:val="16"/>
          <w:szCs w:val="16"/>
        </w:rPr>
      </w:pPr>
    </w:p>
    <w:p w14:paraId="033BF887" w14:textId="77777777" w:rsidR="000419C7" w:rsidRDefault="000419C7" w:rsidP="00E24BDF">
      <w:pPr>
        <w:rPr>
          <w:rFonts w:ascii="Tahoma" w:hAnsi="Tahoma" w:cs="Tahoma"/>
        </w:rPr>
      </w:pPr>
      <w:r w:rsidRPr="000419C7">
        <w:rPr>
          <w:rFonts w:ascii="Tahoma" w:hAnsi="Tahoma" w:cs="Tahoma"/>
        </w:rPr>
        <w:t xml:space="preserve">Last year, together with Cllrs Kitchener and Hudson, we set up a tri-council surgery at Next Door at St Peter’s Church. The surgeries are held every 6-8 weeks on average and have attracted a number of residents who can seek advice or raise matters of concern. With representatives from Parish, District and County Councils present it offers a much more streamlined service to our residents. </w:t>
      </w:r>
    </w:p>
    <w:p w14:paraId="2EC76E74" w14:textId="77777777" w:rsidR="000419C7" w:rsidRPr="000419C7" w:rsidRDefault="000419C7" w:rsidP="00E24BDF">
      <w:pPr>
        <w:rPr>
          <w:rFonts w:ascii="Tahoma" w:hAnsi="Tahoma" w:cs="Tahoma"/>
          <w:sz w:val="16"/>
          <w:szCs w:val="16"/>
        </w:rPr>
      </w:pPr>
    </w:p>
    <w:p w14:paraId="7DA1E42F" w14:textId="77777777" w:rsidR="000419C7" w:rsidRDefault="000419C7" w:rsidP="00E24BDF">
      <w:pPr>
        <w:rPr>
          <w:rFonts w:ascii="Tahoma" w:hAnsi="Tahoma" w:cs="Tahoma"/>
        </w:rPr>
      </w:pPr>
      <w:r w:rsidRPr="000419C7">
        <w:rPr>
          <w:rFonts w:ascii="Tahoma" w:hAnsi="Tahoma" w:cs="Tahoma"/>
        </w:rPr>
        <w:t xml:space="preserve">It is with delight that I can remind councillors that funding has been agreed and confirmation given that a new SEND school will be built on the Swanley/Hextable border on the old Birchwood Primary school site which will provide 250 places for pupils with Profound, Severe and Complex needs. </w:t>
      </w:r>
    </w:p>
    <w:p w14:paraId="2DB9D7D7" w14:textId="77777777" w:rsidR="000419C7" w:rsidRPr="000419C7" w:rsidRDefault="000419C7" w:rsidP="00E24BDF">
      <w:pPr>
        <w:rPr>
          <w:rFonts w:ascii="Tahoma" w:hAnsi="Tahoma" w:cs="Tahoma"/>
          <w:sz w:val="16"/>
          <w:szCs w:val="16"/>
        </w:rPr>
      </w:pPr>
    </w:p>
    <w:p w14:paraId="4144496F" w14:textId="77777777" w:rsidR="000419C7" w:rsidRDefault="000419C7" w:rsidP="00E24BDF">
      <w:pPr>
        <w:rPr>
          <w:rFonts w:ascii="Tahoma" w:hAnsi="Tahoma" w:cs="Tahoma"/>
        </w:rPr>
      </w:pPr>
      <w:r w:rsidRPr="000419C7">
        <w:rPr>
          <w:rFonts w:ascii="Tahoma" w:hAnsi="Tahoma" w:cs="Tahoma"/>
        </w:rPr>
        <w:t xml:space="preserve">The not so good news: </w:t>
      </w:r>
    </w:p>
    <w:p w14:paraId="73D623E3" w14:textId="77777777" w:rsidR="000419C7" w:rsidRPr="000419C7" w:rsidRDefault="000419C7" w:rsidP="00E24BDF">
      <w:pPr>
        <w:rPr>
          <w:rFonts w:ascii="Tahoma" w:hAnsi="Tahoma" w:cs="Tahoma"/>
          <w:sz w:val="16"/>
          <w:szCs w:val="16"/>
        </w:rPr>
      </w:pPr>
    </w:p>
    <w:p w14:paraId="1A8EC6E8" w14:textId="77777777" w:rsidR="000419C7" w:rsidRDefault="000419C7" w:rsidP="00E24BDF">
      <w:pPr>
        <w:rPr>
          <w:rFonts w:ascii="Tahoma" w:hAnsi="Tahoma" w:cs="Tahoma"/>
        </w:rPr>
      </w:pPr>
      <w:r w:rsidRPr="000419C7">
        <w:rPr>
          <w:rFonts w:ascii="Tahoma" w:hAnsi="Tahoma" w:cs="Tahoma"/>
        </w:rPr>
        <w:t xml:space="preserve">Almost mirroring my report from last year, the seemingly ever-increasing number of roadworks that occur in and around our village cause much anxiety to residents for a number of reasons - increased journey times to traverse through or across Hextable, the potential loss of our bus service for the duration of the roadworks etc </w:t>
      </w:r>
    </w:p>
    <w:p w14:paraId="066A51D9" w14:textId="77777777" w:rsidR="000419C7" w:rsidRPr="000419C7" w:rsidRDefault="000419C7" w:rsidP="00E24BDF">
      <w:pPr>
        <w:rPr>
          <w:rFonts w:ascii="Tahoma" w:hAnsi="Tahoma" w:cs="Tahoma"/>
          <w:sz w:val="16"/>
          <w:szCs w:val="16"/>
        </w:rPr>
      </w:pPr>
    </w:p>
    <w:p w14:paraId="7D90681C" w14:textId="77777777" w:rsidR="000419C7" w:rsidRDefault="000419C7" w:rsidP="00E24BDF">
      <w:pPr>
        <w:rPr>
          <w:rFonts w:ascii="Tahoma" w:hAnsi="Tahoma" w:cs="Tahoma"/>
        </w:rPr>
      </w:pPr>
      <w:r w:rsidRPr="000419C7">
        <w:rPr>
          <w:rFonts w:ascii="Tahoma" w:hAnsi="Tahoma" w:cs="Tahoma"/>
        </w:rPr>
        <w:t xml:space="preserve">Due to the geographical nature of the road infrastructure in and around Hextable, any problems on the network are likely to produce a disproportionate affect on road users, there being very few alternative routes that can be taken to bypass the issue. With around 150,000 Highways work permits issued in Kent each year - and perhaps 30% of these being undertaken as ‘Emergency’ works where KCC have little choice other than to allow the work to continue - one can see how quickly problems can occur. Just this weekend, Swanley Lane was closed to allow utilities to be provided to a building development at the old Shaard restaurant site. These works had been scheduled to take place from 20:00hrs Friday until 05:00hrs Monday. Without notice, the B2173 London Road between West View Road and Goldsel Road saw the introduction of three-way lights due to emergency works over the same period. By the very nature of emergency works, KCC will find out about them after they have commenced and have very little ability to prevent them from continuing. A quick search via a popular app reveal that many places in Kent and beyond also suffered from emergency works coinciding with existing roadworks or affecting diversion routes. </w:t>
      </w:r>
    </w:p>
    <w:p w14:paraId="4A6E5559" w14:textId="77777777" w:rsidR="000419C7" w:rsidRPr="000419C7" w:rsidRDefault="000419C7" w:rsidP="00E24BDF">
      <w:pPr>
        <w:rPr>
          <w:rFonts w:ascii="Tahoma" w:hAnsi="Tahoma" w:cs="Tahoma"/>
          <w:sz w:val="16"/>
          <w:szCs w:val="16"/>
        </w:rPr>
      </w:pPr>
    </w:p>
    <w:p w14:paraId="22FD1DB3" w14:textId="77777777" w:rsidR="000419C7" w:rsidRDefault="000419C7" w:rsidP="00E24BDF">
      <w:pPr>
        <w:rPr>
          <w:rFonts w:ascii="Tahoma" w:hAnsi="Tahoma" w:cs="Tahoma"/>
        </w:rPr>
      </w:pPr>
      <w:r w:rsidRPr="000419C7">
        <w:rPr>
          <w:rFonts w:ascii="Tahoma" w:hAnsi="Tahoma" w:cs="Tahoma"/>
        </w:rPr>
        <w:t xml:space="preserve">Preventing works from taking place is not a viable solution, although imposing conditions onto the Highways permit, as my KCC officers will always do for the primary routes at least through Swanley and Hextable, assist somewhat. I have received assurances that although only 5% of the road network at any one time can </w:t>
      </w:r>
      <w:r w:rsidRPr="000419C7">
        <w:rPr>
          <w:rFonts w:ascii="Tahoma" w:hAnsi="Tahoma" w:cs="Tahoma"/>
        </w:rPr>
        <w:lastRenderedPageBreak/>
        <w:t xml:space="preserve">be included on the Lane Rental Scheme, that the B2173 from J3 up through Swanley centre, Bartholomew Way and out towards Birchwood Road is to be included on the scheme. This focuses the attention of anyone working on the highway to get in, get done and get out or else face substantial financial penalties far above what KCC can currently serve. </w:t>
      </w:r>
    </w:p>
    <w:p w14:paraId="52A3E117" w14:textId="77777777" w:rsidR="000419C7" w:rsidRPr="000419C7" w:rsidRDefault="000419C7" w:rsidP="00E24BDF">
      <w:pPr>
        <w:rPr>
          <w:rFonts w:ascii="Tahoma" w:hAnsi="Tahoma" w:cs="Tahoma"/>
          <w:sz w:val="16"/>
          <w:szCs w:val="16"/>
        </w:rPr>
      </w:pPr>
    </w:p>
    <w:p w14:paraId="3CB08620" w14:textId="77777777" w:rsidR="000419C7" w:rsidRDefault="000419C7" w:rsidP="00E24BDF">
      <w:pPr>
        <w:rPr>
          <w:rFonts w:ascii="Tahoma" w:hAnsi="Tahoma" w:cs="Tahoma"/>
        </w:rPr>
      </w:pPr>
      <w:r w:rsidRPr="000419C7">
        <w:rPr>
          <w:rFonts w:ascii="Tahoma" w:hAnsi="Tahoma" w:cs="Tahoma"/>
        </w:rPr>
        <w:t xml:space="preserve">Looking further afield: </w:t>
      </w:r>
    </w:p>
    <w:p w14:paraId="01E61568" w14:textId="77777777" w:rsidR="000419C7" w:rsidRPr="000419C7" w:rsidRDefault="000419C7" w:rsidP="00E24BDF">
      <w:pPr>
        <w:rPr>
          <w:rFonts w:ascii="Tahoma" w:hAnsi="Tahoma" w:cs="Tahoma"/>
          <w:sz w:val="16"/>
          <w:szCs w:val="16"/>
        </w:rPr>
      </w:pPr>
    </w:p>
    <w:p w14:paraId="6B78A5A6" w14:textId="77777777" w:rsidR="000419C7" w:rsidRDefault="000419C7" w:rsidP="00E24BDF">
      <w:pPr>
        <w:rPr>
          <w:rFonts w:ascii="Tahoma" w:hAnsi="Tahoma" w:cs="Tahoma"/>
        </w:rPr>
      </w:pPr>
      <w:r w:rsidRPr="000419C7">
        <w:rPr>
          <w:rFonts w:ascii="Tahoma" w:hAnsi="Tahoma" w:cs="Tahoma"/>
        </w:rPr>
        <w:t xml:space="preserve">KCC continues to face increased pressures on our budgets. This can be attributed to a number of reasons: higher unit costs for fuel, power, materials together with large increases in both the demand for help and support with Adult Social Care and SEND provision and transport together with huge increases in costs to supply the provision of both. </w:t>
      </w:r>
    </w:p>
    <w:p w14:paraId="235754E0" w14:textId="77777777" w:rsidR="000419C7" w:rsidRPr="000419C7" w:rsidRDefault="000419C7" w:rsidP="00E24BDF">
      <w:pPr>
        <w:rPr>
          <w:rFonts w:ascii="Tahoma" w:hAnsi="Tahoma" w:cs="Tahoma"/>
          <w:sz w:val="16"/>
          <w:szCs w:val="16"/>
        </w:rPr>
      </w:pPr>
    </w:p>
    <w:p w14:paraId="49749EA4" w14:textId="77777777" w:rsidR="000419C7" w:rsidRDefault="000419C7" w:rsidP="00E24BDF">
      <w:pPr>
        <w:rPr>
          <w:rFonts w:ascii="Tahoma" w:hAnsi="Tahoma" w:cs="Tahoma"/>
        </w:rPr>
      </w:pPr>
      <w:r w:rsidRPr="000419C7">
        <w:rPr>
          <w:rFonts w:ascii="Tahoma" w:hAnsi="Tahoma" w:cs="Tahoma"/>
        </w:rPr>
        <w:t xml:space="preserve">As such, the county has had to consider and implement restructuring of or where necessary achieving reductions in the non-statutory services that it provides. The consequences of failing to achieve a balanced budget is plain to see with those authorities that have declared S.114 conditions result in the appointment of commissioners to oversee the running of the authority. They will provide statutory services only and this often results in large increases in council tax payments for their residents. </w:t>
      </w:r>
    </w:p>
    <w:p w14:paraId="2B1F984E" w14:textId="77777777" w:rsidR="000419C7" w:rsidRPr="000419C7" w:rsidRDefault="000419C7" w:rsidP="00E24BDF">
      <w:pPr>
        <w:rPr>
          <w:rFonts w:ascii="Tahoma" w:hAnsi="Tahoma" w:cs="Tahoma"/>
          <w:sz w:val="16"/>
          <w:szCs w:val="16"/>
        </w:rPr>
      </w:pPr>
    </w:p>
    <w:p w14:paraId="11C7A175" w14:textId="77777777" w:rsidR="000419C7" w:rsidRDefault="000419C7" w:rsidP="00E24BDF">
      <w:pPr>
        <w:rPr>
          <w:rFonts w:ascii="Tahoma" w:hAnsi="Tahoma" w:cs="Tahoma"/>
        </w:rPr>
      </w:pPr>
      <w:r w:rsidRPr="000419C7">
        <w:rPr>
          <w:rFonts w:ascii="Tahoma" w:hAnsi="Tahoma" w:cs="Tahoma"/>
        </w:rPr>
        <w:t xml:space="preserve">Councillors may recall that KCC undertook a number of public consultations during the last year with respect to current service provision over key areas of work: Household Waste Recycling Centres, Children and Youth provision and Community Wardens. </w:t>
      </w:r>
    </w:p>
    <w:p w14:paraId="67E38E5B" w14:textId="77777777" w:rsidR="000419C7" w:rsidRPr="000419C7" w:rsidRDefault="000419C7" w:rsidP="00E24BDF">
      <w:pPr>
        <w:rPr>
          <w:rFonts w:ascii="Tahoma" w:hAnsi="Tahoma" w:cs="Tahoma"/>
          <w:sz w:val="16"/>
          <w:szCs w:val="16"/>
        </w:rPr>
      </w:pPr>
    </w:p>
    <w:p w14:paraId="0921ADF2" w14:textId="77777777" w:rsidR="000419C7" w:rsidRDefault="000419C7" w:rsidP="00E24BDF">
      <w:pPr>
        <w:rPr>
          <w:rFonts w:ascii="Tahoma" w:hAnsi="Tahoma" w:cs="Tahoma"/>
        </w:rPr>
      </w:pPr>
      <w:r w:rsidRPr="000419C7">
        <w:rPr>
          <w:rFonts w:ascii="Tahoma" w:hAnsi="Tahoma" w:cs="Tahoma"/>
        </w:rPr>
        <w:t xml:space="preserve">No decision has yet been taken in relation to the proposed changes to the HWRC network that put at risk either the Dartford Heath or Pedham Place sites. An announcement on how the Community Warden scheme will operate is expected soon. </w:t>
      </w:r>
    </w:p>
    <w:p w14:paraId="5B016647" w14:textId="77777777" w:rsidR="000419C7" w:rsidRPr="000419C7" w:rsidRDefault="000419C7" w:rsidP="00E24BDF">
      <w:pPr>
        <w:rPr>
          <w:rFonts w:ascii="Tahoma" w:hAnsi="Tahoma" w:cs="Tahoma"/>
          <w:sz w:val="16"/>
          <w:szCs w:val="16"/>
        </w:rPr>
      </w:pPr>
    </w:p>
    <w:p w14:paraId="4592CCAB" w14:textId="77777777" w:rsidR="000419C7" w:rsidRDefault="000419C7" w:rsidP="00E24BDF">
      <w:pPr>
        <w:rPr>
          <w:rFonts w:ascii="Tahoma" w:hAnsi="Tahoma" w:cs="Tahoma"/>
        </w:rPr>
      </w:pPr>
      <w:r w:rsidRPr="000419C7">
        <w:rPr>
          <w:rFonts w:ascii="Tahoma" w:hAnsi="Tahoma" w:cs="Tahoma"/>
        </w:rPr>
        <w:t xml:space="preserve">Children services and Youth provision is undertaking some significant changes both in terms of its delivery and how residents access those services. A number of sites are closing with the services to be offered from alternative venues coupled with more outreach and online services being offered. </w:t>
      </w:r>
    </w:p>
    <w:p w14:paraId="6541960B" w14:textId="77777777" w:rsidR="000419C7" w:rsidRPr="000419C7" w:rsidRDefault="000419C7" w:rsidP="00E24BDF">
      <w:pPr>
        <w:rPr>
          <w:rFonts w:ascii="Tahoma" w:hAnsi="Tahoma" w:cs="Tahoma"/>
          <w:sz w:val="16"/>
          <w:szCs w:val="16"/>
        </w:rPr>
      </w:pPr>
    </w:p>
    <w:p w14:paraId="4CE8E5BC" w14:textId="2BC2A506" w:rsidR="00E24BDF" w:rsidRPr="000419C7" w:rsidRDefault="000419C7" w:rsidP="00E24BDF">
      <w:pPr>
        <w:rPr>
          <w:rFonts w:ascii="Tahoma" w:hAnsi="Tahoma" w:cs="Tahoma"/>
        </w:rPr>
      </w:pPr>
      <w:r w:rsidRPr="000419C7">
        <w:rPr>
          <w:rFonts w:ascii="Tahoma" w:hAnsi="Tahoma" w:cs="Tahoma"/>
        </w:rPr>
        <w:t>In our case, the existing children’s centre in Northview, Swanley will be closing but will relocate at the youth centre in St Mary’s Road, approximately 500yds away. This is a far better location as it can provide access to all on one floor thus negating the need to use stairs or a lift as was the case at Northview. Other complimentary services will operate from St Mary’s as a Family Hub.</w:t>
      </w:r>
    </w:p>
    <w:p w14:paraId="78340B21" w14:textId="77777777" w:rsidR="000419C7" w:rsidRPr="008025F4" w:rsidRDefault="000419C7" w:rsidP="00E24BDF">
      <w:pPr>
        <w:rPr>
          <w:sz w:val="16"/>
          <w:szCs w:val="16"/>
        </w:rPr>
      </w:pPr>
    </w:p>
    <w:p w14:paraId="0CDE6CAD" w14:textId="77777777" w:rsidR="00AD417A" w:rsidRPr="00AD417A" w:rsidRDefault="00AD417A" w:rsidP="00AD417A">
      <w:pPr>
        <w:spacing w:after="29"/>
        <w:ind w:left="-5"/>
        <w:rPr>
          <w:rFonts w:ascii="Tahoma" w:hAnsi="Tahoma" w:cs="Tahoma"/>
        </w:rPr>
      </w:pPr>
      <w:r w:rsidRPr="00AD417A">
        <w:rPr>
          <w:rFonts w:ascii="Tahoma" w:hAnsi="Tahoma" w:cs="Tahoma"/>
        </w:rPr>
        <w:t>Perry Cole</w:t>
      </w:r>
      <w:r w:rsidRPr="00AD417A">
        <w:rPr>
          <w:rFonts w:ascii="Tahoma" w:eastAsia="Arial" w:hAnsi="Tahoma" w:cs="Tahoma"/>
        </w:rPr>
        <w:t xml:space="preserve"> </w:t>
      </w:r>
    </w:p>
    <w:p w14:paraId="4BFBD894" w14:textId="77777777" w:rsidR="00AD417A" w:rsidRPr="00AD417A" w:rsidRDefault="00AD417A" w:rsidP="00AD417A">
      <w:pPr>
        <w:ind w:left="-5"/>
        <w:rPr>
          <w:rFonts w:ascii="Tahoma" w:hAnsi="Tahoma" w:cs="Tahoma"/>
        </w:rPr>
      </w:pPr>
      <w:r w:rsidRPr="00AD417A">
        <w:rPr>
          <w:rFonts w:ascii="Tahoma" w:hAnsi="Tahoma" w:cs="Tahoma"/>
        </w:rPr>
        <w:t>KCC member for Hextable</w:t>
      </w:r>
      <w:r w:rsidRPr="00AD417A">
        <w:rPr>
          <w:rFonts w:ascii="Tahoma" w:eastAsia="Arial" w:hAnsi="Tahoma" w:cs="Tahoma"/>
        </w:rPr>
        <w:t xml:space="preserve"> </w:t>
      </w:r>
    </w:p>
    <w:p w14:paraId="795652E1" w14:textId="37B34E68" w:rsidR="004140CC" w:rsidRDefault="004140CC" w:rsidP="004140CC">
      <w:pPr>
        <w:ind w:left="-284" w:right="-330" w:firstLine="284"/>
        <w:rPr>
          <w:rFonts w:ascii="Tahoma" w:hAnsi="Tahoma" w:cs="Tahoma"/>
          <w:b/>
        </w:rPr>
      </w:pPr>
      <w:r w:rsidRPr="003A3557">
        <w:rPr>
          <w:rFonts w:ascii="Tahoma" w:hAnsi="Tahoma" w:cs="Tahoma"/>
          <w:b/>
        </w:rPr>
        <w:t xml:space="preserve"> </w:t>
      </w:r>
    </w:p>
    <w:p w14:paraId="3FB15567" w14:textId="6470FE9D" w:rsidR="008C407A" w:rsidRDefault="00E50374" w:rsidP="00A671E3">
      <w:pPr>
        <w:ind w:left="-284" w:right="-330" w:firstLine="284"/>
        <w:rPr>
          <w:rFonts w:ascii="Tahoma" w:hAnsi="Tahoma" w:cs="Tahoma"/>
          <w:b/>
        </w:rPr>
      </w:pPr>
      <w:r w:rsidRPr="003A3557">
        <w:rPr>
          <w:rFonts w:ascii="Tahoma" w:hAnsi="Tahoma" w:cs="Tahoma"/>
          <w:b/>
        </w:rPr>
        <w:t xml:space="preserve">Report from Sevenoaks District Councillors </w:t>
      </w:r>
    </w:p>
    <w:p w14:paraId="198ACCCB" w14:textId="77777777" w:rsidR="000419C7" w:rsidRPr="000419C7" w:rsidRDefault="000419C7" w:rsidP="00A671E3">
      <w:pPr>
        <w:ind w:left="-284" w:right="-330" w:firstLine="284"/>
        <w:rPr>
          <w:rFonts w:ascii="Tahoma" w:hAnsi="Tahoma" w:cs="Tahoma"/>
          <w:b/>
          <w:sz w:val="16"/>
          <w:szCs w:val="16"/>
        </w:rPr>
      </w:pPr>
    </w:p>
    <w:p w14:paraId="2CC4F7A7" w14:textId="77777777" w:rsidR="000419C7" w:rsidRPr="000419C7" w:rsidRDefault="000419C7" w:rsidP="000419C7">
      <w:pPr>
        <w:spacing w:after="60" w:line="268" w:lineRule="auto"/>
        <w:rPr>
          <w:rFonts w:ascii="Tahoma" w:hAnsi="Tahoma" w:cs="Tahoma"/>
          <w:b/>
          <w:bCs/>
          <w:lang w:val="en-US"/>
        </w:rPr>
      </w:pPr>
      <w:r w:rsidRPr="000419C7">
        <w:rPr>
          <w:rFonts w:ascii="Tahoma" w:hAnsi="Tahoma" w:cs="Tahoma"/>
          <w:b/>
          <w:bCs/>
          <w:lang w:val="en-US"/>
        </w:rPr>
        <w:t>Local Plan 2024</w:t>
      </w:r>
    </w:p>
    <w:p w14:paraId="1B5D7F7D"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 xml:space="preserve">The Local Plan explains how the Council intends to meet development needs and protect the environment in Sevenoaks District up to 2040. The document focuses on the opportunities for new homes, employment spaces and infrastructure provision in </w:t>
      </w:r>
      <w:r w:rsidRPr="000419C7">
        <w:rPr>
          <w:rFonts w:ascii="Tahoma" w:hAnsi="Tahoma" w:cs="Tahoma"/>
          <w:lang w:val="en-US"/>
        </w:rPr>
        <w:lastRenderedPageBreak/>
        <w:t>and around existing settlements. The Government-set housing target for the district is 10,680 more houses by 2040. This represents an increase of around 20%.</w:t>
      </w:r>
    </w:p>
    <w:p w14:paraId="6CF08C44"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Plan 2040 proposes a number of sites for development, including some in the Green Belt, and the current published plan for consultation includes no sites proposed within Hextable.  The eight sites that are included where development may be permitted around the periphery are: Sevenoaks; Swanley; Edenbridge; Westerham; Otford; New Ash Green; Hartley; West Kingsdown.  </w:t>
      </w:r>
    </w:p>
    <w:p w14:paraId="6341ECD6"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 xml:space="preserve">SDC plans to focus future development in the eight existing towns and service settlements. However, they will also consider the potential contribution of Green Belt land, in exceptional circumstances, where the land is considered to be underperforming Green Belt and where it is sustainably located next to one of the eight towns or service settlements. </w:t>
      </w:r>
    </w:p>
    <w:p w14:paraId="7327A960"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 xml:space="preserve">All the c5000 comments received are now being reviewed, and an updated plan being prepared for members of the Development Control Advisory Committee to review before the next revision is put out for the next stage of public consultation.  The Plan will be submitted for public examination, by a government-appointed Planning Inspector, in late 2024. </w:t>
      </w:r>
    </w:p>
    <w:p w14:paraId="5399CDB2" w14:textId="77777777" w:rsidR="000419C7" w:rsidRPr="000419C7" w:rsidRDefault="000419C7" w:rsidP="000419C7">
      <w:pPr>
        <w:rPr>
          <w:rFonts w:ascii="Tahoma" w:eastAsiaTheme="minorHAnsi" w:hAnsi="Tahoma" w:cs="Tahoma"/>
          <w:b/>
          <w:bCs/>
          <w:lang w:val="en-US" w:eastAsia="en-GB"/>
        </w:rPr>
      </w:pPr>
    </w:p>
    <w:p w14:paraId="4E750F63" w14:textId="77777777" w:rsidR="000419C7" w:rsidRPr="000419C7" w:rsidRDefault="000419C7" w:rsidP="000419C7">
      <w:pPr>
        <w:rPr>
          <w:rFonts w:ascii="Tahoma" w:eastAsiaTheme="minorHAnsi" w:hAnsi="Tahoma" w:cs="Tahoma"/>
          <w:b/>
          <w:bCs/>
          <w:lang w:val="en-US" w:eastAsia="en-GB"/>
        </w:rPr>
      </w:pPr>
      <w:r w:rsidRPr="000419C7">
        <w:rPr>
          <w:rFonts w:ascii="Tahoma" w:eastAsiaTheme="minorHAnsi" w:hAnsi="Tahoma" w:cs="Tahoma"/>
          <w:b/>
          <w:bCs/>
          <w:lang w:val="en-US" w:eastAsia="en-GB"/>
        </w:rPr>
        <w:t>Lambs Close</w:t>
      </w:r>
    </w:p>
    <w:p w14:paraId="7BDC2E1D"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King &amp; Johnston are currently progressing well with the former Egerton Nursery site to build 35 new houses that started in January 2023.  The new private cul-de-sac will be known as Lambs Close and adjoins the Green Belt. They apologize to local residents for any temporary inconvenience caused during construction compounded by some unusually wet weather.</w:t>
      </w:r>
    </w:p>
    <w:p w14:paraId="48E216FB"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The first phase of 14 houses have progressed on schedule and are all due to be handed over to their Housing Association partner Town &amp; Country Housing by the end of June. This phase provides five 2 &amp; 3 bed houses for sale via Shared Ownership and nine 2 &amp; 3 bed houses for affordable rent.</w:t>
      </w:r>
    </w:p>
    <w:p w14:paraId="24986C2F"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 xml:space="preserve">Enquiries for the shared ownership houses should be addressed direct to Town &amp; Country either via a link on their website  </w:t>
      </w:r>
      <w:hyperlink r:id="rId7" w:history="1">
        <w:r w:rsidRPr="000419C7">
          <w:rPr>
            <w:rFonts w:ascii="Tahoma" w:hAnsi="Tahoma" w:cs="Tahoma"/>
            <w:lang w:val="en-US"/>
          </w:rPr>
          <w:t>www.lovelivinghomes.co.uk</w:t>
        </w:r>
      </w:hyperlink>
      <w:r w:rsidRPr="000419C7">
        <w:rPr>
          <w:rFonts w:ascii="Tahoma" w:hAnsi="Tahoma" w:cs="Tahoma"/>
          <w:lang w:val="en-US"/>
        </w:rPr>
        <w:t xml:space="preserve">  or by emailing them at  </w:t>
      </w:r>
      <w:hyperlink r:id="rId8" w:history="1">
        <w:r w:rsidRPr="000419C7">
          <w:rPr>
            <w:rFonts w:ascii="Tahoma" w:hAnsi="Tahoma" w:cs="Tahoma"/>
            <w:lang w:val="en-US"/>
          </w:rPr>
          <w:t>sales.services@lovelivinghomes.co.uk</w:t>
        </w:r>
      </w:hyperlink>
      <w:r w:rsidRPr="000419C7">
        <w:rPr>
          <w:rFonts w:ascii="Tahoma" w:hAnsi="Tahoma" w:cs="Tahoma"/>
          <w:lang w:val="en-US"/>
        </w:rPr>
        <w:t xml:space="preserve"> </w:t>
      </w:r>
    </w:p>
    <w:p w14:paraId="067B081E"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 xml:space="preserve">Those interested in the houses for affordable rent will need to contact Sevenoaks District Housing Department who deal with nominations </w:t>
      </w:r>
      <w:hyperlink r:id="rId9" w:history="1">
        <w:r w:rsidRPr="000419C7">
          <w:rPr>
            <w:rFonts w:ascii="Tahoma" w:hAnsi="Tahoma" w:cs="Tahoma"/>
            <w:lang w:val="en-US"/>
          </w:rPr>
          <w:t>www.sevenoaks.gov.uk</w:t>
        </w:r>
      </w:hyperlink>
      <w:r w:rsidRPr="000419C7">
        <w:rPr>
          <w:rFonts w:ascii="Tahoma" w:hAnsi="Tahoma" w:cs="Tahoma"/>
          <w:lang w:val="en-US"/>
        </w:rPr>
        <w:t xml:space="preserve"> </w:t>
      </w:r>
    </w:p>
    <w:p w14:paraId="38F30D7D"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We understand that applicants for the affordable homes will need to have a connection with Sevenoaks District to qualify.</w:t>
      </w:r>
    </w:p>
    <w:p w14:paraId="2C828840" w14:textId="77777777" w:rsidR="000419C7" w:rsidRPr="000419C7" w:rsidRDefault="000419C7" w:rsidP="000419C7">
      <w:pPr>
        <w:spacing w:before="60" w:after="60" w:line="22" w:lineRule="atLeast"/>
        <w:jc w:val="both"/>
        <w:outlineLvl w:val="0"/>
        <w:rPr>
          <w:rFonts w:ascii="Tahoma" w:hAnsi="Tahoma" w:cs="Tahoma"/>
          <w:sz w:val="16"/>
          <w:szCs w:val="16"/>
          <w:lang w:val="en-US"/>
        </w:rPr>
      </w:pPr>
    </w:p>
    <w:p w14:paraId="26B1C95B" w14:textId="77777777" w:rsidR="000419C7" w:rsidRPr="000419C7" w:rsidRDefault="000419C7" w:rsidP="000419C7">
      <w:pPr>
        <w:spacing w:after="60" w:line="268" w:lineRule="auto"/>
        <w:rPr>
          <w:rFonts w:ascii="Tahoma" w:hAnsi="Tahoma" w:cs="Tahoma"/>
          <w:b/>
          <w:bCs/>
          <w:lang w:val="en-US"/>
        </w:rPr>
      </w:pPr>
      <w:r w:rsidRPr="000419C7">
        <w:rPr>
          <w:rFonts w:ascii="Tahoma" w:hAnsi="Tahoma" w:cs="Tahoma"/>
          <w:b/>
          <w:bCs/>
          <w:lang w:val="en-US"/>
        </w:rPr>
        <w:t>Budgets</w:t>
      </w:r>
    </w:p>
    <w:p w14:paraId="0D867430"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Sevenoaks District Council, along with virtually every other council, organisation and household in the country, has seen sharp increases in its costs in recent years.  </w:t>
      </w:r>
    </w:p>
    <w:p w14:paraId="7A241DE4"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There have been many stories in the news about how local government has been stretched, with councils reporting the equivalent of a business declaring itself bankrupt.  The Chief Financial Officer of Birmingham City Council, Europe's largest local authority, declared under section 114 (3) of the Local Government Act 1988 that the Council was currently in a negative General Fund position, and the Council has insufficient resources to meet it's Council expenditure.  </w:t>
      </w:r>
    </w:p>
    <w:p w14:paraId="569BA678"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 xml:space="preserve">There are many reasons that this has been happening to councils recently, including poor investment choices, inadequate consideration of financial risk from external </w:t>
      </w:r>
      <w:r w:rsidRPr="000419C7">
        <w:rPr>
          <w:rFonts w:ascii="Tahoma" w:hAnsi="Tahoma" w:cs="Tahoma"/>
          <w:lang w:val="en-US"/>
        </w:rPr>
        <w:lastRenderedPageBreak/>
        <w:t>factors, stretching themselves with the provision of non-statutory services, all on top of a high inflation setting.  </w:t>
      </w:r>
    </w:p>
    <w:p w14:paraId="2C4E2023"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Although Sevenoaks District Council is far from this position, during the last 12 months, the additional costs, including vehicle fuel, energy and the recent staff pay award, all contributed to a higher-than-expected inflationary pressure.  All of this with the background of a higher demand on services than thought - for example, a sustained increase of around 30% of domestic waste that is collected.   </w:t>
      </w:r>
    </w:p>
    <w:p w14:paraId="4C33B0B0"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Sevenoaks has a well-managed financial process, and early in the 2023/24 financial year, it recognised a potential shortfall of approximately £1.8M.  But, as an agile council, that has it's financial risk spread across a ten year budget, use of reserves to manage the sudden shocks, and a portfolio of well performing investments, it has reduced this gap to £195k, with a further one-off government support of £165k reducing the overspend to £30k.</w:t>
      </w:r>
    </w:p>
    <w:p w14:paraId="760E1ED6"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Further to last year's challenge, to manage costs and extra demand on services, the Council has needed to find savings of £1.4 million to balance the books for the coming year. This is being achieved, in large part, by reducing internal costs, making services more efficient and increasing some charges which have fallen behind market norms.  All this work behind the scenes by officers and members has prevented the council simply passing this problem onto taxpayers.</w:t>
      </w:r>
    </w:p>
    <w:p w14:paraId="16C1DBD9" w14:textId="77777777" w:rsidR="000419C7" w:rsidRPr="000419C7" w:rsidRDefault="000419C7" w:rsidP="000419C7">
      <w:pPr>
        <w:spacing w:before="60" w:after="60" w:line="22" w:lineRule="atLeast"/>
        <w:jc w:val="both"/>
        <w:outlineLvl w:val="0"/>
        <w:rPr>
          <w:rFonts w:ascii="Tahoma" w:hAnsi="Tahoma" w:cs="Tahoma"/>
          <w:lang w:val="en-US"/>
        </w:rPr>
      </w:pPr>
      <w:r w:rsidRPr="000419C7">
        <w:rPr>
          <w:rFonts w:ascii="Tahoma" w:hAnsi="Tahoma" w:cs="Tahoma"/>
          <w:lang w:val="en-US"/>
        </w:rPr>
        <w:t>Sevenoaks is therefore fortunate to be in a stronger financial position than most councils as, when Government withdrew our direct financial support about 10 years ago, we set out to generate new income through property investments to allow us to be financially self-sufficient.  Our investment portfolio brings in more than £1 million a year to fund the services we provide to every household in the District.</w:t>
      </w:r>
    </w:p>
    <w:p w14:paraId="261BE116" w14:textId="77777777" w:rsidR="000419C7" w:rsidRPr="000419C7" w:rsidRDefault="000419C7" w:rsidP="000419C7">
      <w:pPr>
        <w:rPr>
          <w:rFonts w:ascii="Tahoma" w:eastAsiaTheme="minorHAnsi" w:hAnsi="Tahoma" w:cs="Tahoma"/>
          <w:b/>
          <w:bCs/>
          <w:lang w:val="en-US" w:eastAsia="en-GB"/>
        </w:rPr>
      </w:pPr>
    </w:p>
    <w:p w14:paraId="2ACA5584" w14:textId="77777777" w:rsidR="00F268E8" w:rsidRDefault="00F268E8" w:rsidP="000357BD">
      <w:pPr>
        <w:ind w:right="-613"/>
        <w:rPr>
          <w:rFonts w:ascii="Tahoma" w:eastAsiaTheme="minorHAnsi" w:hAnsi="Tahoma" w:cs="Tahoma"/>
        </w:rPr>
      </w:pPr>
    </w:p>
    <w:p w14:paraId="7F2ACD87" w14:textId="181F3CDF" w:rsidR="009C644F" w:rsidRPr="00F268E8" w:rsidRDefault="000419C7" w:rsidP="000357BD">
      <w:pPr>
        <w:ind w:right="-613"/>
        <w:rPr>
          <w:rFonts w:ascii="Tahoma" w:hAnsi="Tahoma" w:cs="Tahoma"/>
          <w:b/>
          <w:bCs/>
        </w:rPr>
      </w:pPr>
      <w:r>
        <w:rPr>
          <w:rFonts w:ascii="Tahoma" w:eastAsiaTheme="minorHAnsi" w:hAnsi="Tahoma" w:cs="Tahoma"/>
          <w:b/>
          <w:bCs/>
        </w:rPr>
        <w:t>Petrina Stockburn – The Howard Venue</w:t>
      </w:r>
    </w:p>
    <w:p w14:paraId="1C815EEC" w14:textId="562D2D50" w:rsidR="00F268E8" w:rsidRPr="00F268E8" w:rsidRDefault="000419C7" w:rsidP="00F268E8">
      <w:pPr>
        <w:rPr>
          <w:rFonts w:ascii="Tahoma" w:hAnsi="Tahoma" w:cs="Tahoma"/>
          <w:lang w:val="en-US"/>
        </w:rPr>
      </w:pPr>
      <w:r>
        <w:rPr>
          <w:rFonts w:ascii="Tahoma" w:hAnsi="Tahoma" w:cs="Tahoma"/>
          <w:lang w:val="en-US"/>
        </w:rPr>
        <w:t>Petrina gave an overview of what was happening at The Howard Venue</w:t>
      </w:r>
    </w:p>
    <w:p w14:paraId="39062BD0" w14:textId="77777777" w:rsidR="000B0C13" w:rsidRPr="00D86528" w:rsidRDefault="000B0C13" w:rsidP="00B91465">
      <w:pPr>
        <w:tabs>
          <w:tab w:val="left" w:pos="8647"/>
        </w:tabs>
        <w:jc w:val="both"/>
        <w:rPr>
          <w:rFonts w:ascii="Tahoma" w:hAnsi="Tahoma" w:cs="Tahoma"/>
          <w:highlight w:val="yellow"/>
        </w:rPr>
      </w:pPr>
    </w:p>
    <w:p w14:paraId="3CCBA334" w14:textId="56F24637" w:rsidR="00EA18E0" w:rsidRPr="00FD7B7F" w:rsidRDefault="000419C7" w:rsidP="00B90C43">
      <w:pPr>
        <w:tabs>
          <w:tab w:val="left" w:pos="8647"/>
        </w:tabs>
        <w:jc w:val="both"/>
        <w:rPr>
          <w:rFonts w:ascii="Tahoma" w:hAnsi="Tahoma" w:cs="Tahoma"/>
          <w:b/>
        </w:rPr>
      </w:pPr>
      <w:r>
        <w:rPr>
          <w:rFonts w:ascii="Tahoma" w:hAnsi="Tahoma" w:cs="Tahoma"/>
          <w:b/>
        </w:rPr>
        <w:t>Rev Johnny Douglas – Next Door Hextable &amp; St Peter’s &amp; St Paul’s Church</w:t>
      </w:r>
    </w:p>
    <w:p w14:paraId="7F8307BF" w14:textId="4A7AD2AD" w:rsidR="009168AF" w:rsidRDefault="008025F4" w:rsidP="00B91465">
      <w:pPr>
        <w:tabs>
          <w:tab w:val="left" w:pos="8647"/>
        </w:tabs>
        <w:jc w:val="both"/>
        <w:rPr>
          <w:rFonts w:ascii="Tahoma" w:hAnsi="Tahoma" w:cs="Tahoma"/>
        </w:rPr>
      </w:pPr>
      <w:r>
        <w:rPr>
          <w:rFonts w:ascii="Tahoma" w:hAnsi="Tahoma" w:cs="Tahoma"/>
        </w:rPr>
        <w:t xml:space="preserve">Ian gave an overview of the Boys Brigade – </w:t>
      </w:r>
      <w:r w:rsidR="008D78E4">
        <w:rPr>
          <w:rFonts w:ascii="Tahoma" w:hAnsi="Tahoma" w:cs="Tahoma"/>
        </w:rPr>
        <w:t>available to view at the parish office</w:t>
      </w:r>
    </w:p>
    <w:p w14:paraId="20507851" w14:textId="77777777" w:rsidR="007927D8" w:rsidRDefault="007927D8" w:rsidP="00B91465">
      <w:pPr>
        <w:tabs>
          <w:tab w:val="left" w:pos="8647"/>
        </w:tabs>
        <w:jc w:val="both"/>
        <w:rPr>
          <w:rFonts w:ascii="Tahoma" w:hAnsi="Tahoma" w:cs="Tahoma"/>
        </w:rPr>
      </w:pPr>
    </w:p>
    <w:p w14:paraId="4A24733F" w14:textId="77777777"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14:paraId="314A00AC" w14:textId="67FF6365" w:rsidR="00531EF9" w:rsidRDefault="000419C7" w:rsidP="002B3FB1">
      <w:pPr>
        <w:jc w:val="both"/>
        <w:rPr>
          <w:rFonts w:ascii="Tahoma" w:hAnsi="Tahoma" w:cs="Tahoma"/>
        </w:rPr>
      </w:pPr>
      <w:r>
        <w:rPr>
          <w:rFonts w:ascii="Tahoma" w:hAnsi="Tahoma" w:cs="Tahoma"/>
        </w:rPr>
        <w:t>Roy Knight, St David’s Road. Asked if allotments are taken, was advised yes and there is a long waiting list.</w:t>
      </w:r>
    </w:p>
    <w:p w14:paraId="554C37A4" w14:textId="77777777" w:rsidR="000419C7" w:rsidRPr="000419C7" w:rsidRDefault="000419C7" w:rsidP="002B3FB1">
      <w:pPr>
        <w:jc w:val="both"/>
        <w:rPr>
          <w:rFonts w:ascii="Tahoma" w:hAnsi="Tahoma" w:cs="Tahoma"/>
          <w:sz w:val="16"/>
          <w:szCs w:val="16"/>
        </w:rPr>
      </w:pPr>
    </w:p>
    <w:p w14:paraId="2FDBD136" w14:textId="46438143" w:rsidR="000419C7" w:rsidRDefault="000419C7" w:rsidP="002B3FB1">
      <w:pPr>
        <w:jc w:val="both"/>
        <w:rPr>
          <w:rFonts w:ascii="Tahoma" w:hAnsi="Tahoma" w:cs="Tahoma"/>
        </w:rPr>
      </w:pPr>
      <w:r>
        <w:rPr>
          <w:rFonts w:ascii="Tahoma" w:hAnsi="Tahoma" w:cs="Tahoma"/>
        </w:rPr>
        <w:t>Dorothee Wigginton, Malyons Road. Asked about access for the new SEN school at the old Birchwood School site, Cllr Cole advise the old entrance will be used and parking and traffic will be monitored.</w:t>
      </w:r>
    </w:p>
    <w:p w14:paraId="16D62644" w14:textId="77777777" w:rsidR="000419C7" w:rsidRPr="000419C7" w:rsidRDefault="000419C7" w:rsidP="002B3FB1">
      <w:pPr>
        <w:jc w:val="both"/>
        <w:rPr>
          <w:rFonts w:ascii="Tahoma" w:hAnsi="Tahoma" w:cs="Tahoma"/>
          <w:sz w:val="16"/>
          <w:szCs w:val="16"/>
        </w:rPr>
      </w:pPr>
    </w:p>
    <w:p w14:paraId="3E4B33E5" w14:textId="098FC986" w:rsidR="000419C7" w:rsidRDefault="000419C7" w:rsidP="002B3FB1">
      <w:pPr>
        <w:jc w:val="both"/>
        <w:rPr>
          <w:rFonts w:ascii="Tahoma" w:hAnsi="Tahoma" w:cs="Tahoma"/>
        </w:rPr>
      </w:pPr>
      <w:r>
        <w:rPr>
          <w:rFonts w:ascii="Tahoma" w:hAnsi="Tahoma" w:cs="Tahoma"/>
        </w:rPr>
        <w:t>Alf Saunders, College Road. Said he would like to see a replica of the old Hextable House be rebuilt in Hextable Gardens opposite the Avenue of Limes, wanted to see if it would be possible to start crowdfunding for it and advertise it in magazines like Gardeners World and others.</w:t>
      </w:r>
    </w:p>
    <w:p w14:paraId="3A6E42C0" w14:textId="77777777" w:rsidR="007508A1" w:rsidRDefault="007508A1" w:rsidP="002B3FB1">
      <w:pPr>
        <w:jc w:val="both"/>
        <w:rPr>
          <w:rFonts w:ascii="Tahoma" w:hAnsi="Tahoma" w:cs="Tahoma"/>
        </w:rPr>
      </w:pPr>
    </w:p>
    <w:p w14:paraId="4985758F" w14:textId="0E6DE118" w:rsidR="00D80603" w:rsidRDefault="00055F14" w:rsidP="00B91465">
      <w:pPr>
        <w:tabs>
          <w:tab w:val="left" w:pos="8647"/>
        </w:tabs>
        <w:jc w:val="both"/>
        <w:rPr>
          <w:rFonts w:ascii="Tahoma" w:hAnsi="Tahoma" w:cs="Tahoma"/>
        </w:rPr>
      </w:pPr>
      <w:r w:rsidRPr="009168AF">
        <w:rPr>
          <w:rFonts w:ascii="Tahoma" w:hAnsi="Tahoma" w:cs="Tahoma"/>
          <w:b/>
        </w:rPr>
        <w:t xml:space="preserve">Councillor </w:t>
      </w:r>
      <w:r w:rsidR="00D90BBA" w:rsidRPr="009168AF">
        <w:rPr>
          <w:rFonts w:ascii="Tahoma" w:hAnsi="Tahoma" w:cs="Tahoma"/>
          <w:b/>
        </w:rPr>
        <w:t>Darren Kitchener</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w:t>
      </w:r>
      <w:r w:rsidR="00BA06C6">
        <w:rPr>
          <w:rFonts w:ascii="Tahoma" w:hAnsi="Tahoma" w:cs="Tahoma"/>
        </w:rPr>
        <w:t>attending</w:t>
      </w:r>
      <w:r w:rsidR="002B24CB">
        <w:rPr>
          <w:rFonts w:ascii="Tahoma" w:hAnsi="Tahoma" w:cs="Tahoma"/>
        </w:rPr>
        <w:t xml:space="preserve">. </w:t>
      </w:r>
      <w:r w:rsidR="00DC3230">
        <w:rPr>
          <w:rFonts w:ascii="Tahoma" w:hAnsi="Tahoma" w:cs="Tahoma"/>
        </w:rPr>
        <w:t>Please stay and enjoy some wine and nibbles with us.</w:t>
      </w:r>
      <w:r w:rsidR="002B24CB">
        <w:rPr>
          <w:rFonts w:ascii="Tahoma" w:hAnsi="Tahoma" w:cs="Tahoma"/>
        </w:rPr>
        <w:t xml:space="preserve">          </w:t>
      </w:r>
    </w:p>
    <w:p w14:paraId="1FFBD754" w14:textId="77777777" w:rsidR="00B539F8" w:rsidRDefault="00B539F8" w:rsidP="00B91465">
      <w:pPr>
        <w:tabs>
          <w:tab w:val="left" w:pos="8647"/>
        </w:tabs>
        <w:jc w:val="both"/>
        <w:rPr>
          <w:rFonts w:ascii="Tahoma" w:hAnsi="Tahoma" w:cs="Tahoma"/>
        </w:rPr>
      </w:pPr>
    </w:p>
    <w:p w14:paraId="27D49444" w14:textId="77777777" w:rsidR="00055F14" w:rsidRPr="00D86528" w:rsidRDefault="00055F14" w:rsidP="00B91465">
      <w:pPr>
        <w:tabs>
          <w:tab w:val="left" w:pos="8647"/>
        </w:tabs>
        <w:jc w:val="both"/>
        <w:rPr>
          <w:rFonts w:ascii="Tahoma" w:hAnsi="Tahoma" w:cs="Tahoma"/>
          <w:highlight w:val="yellow"/>
        </w:rPr>
      </w:pPr>
    </w:p>
    <w:p w14:paraId="2148BEE2" w14:textId="62BEB1D7" w:rsidR="006C144C" w:rsidRPr="0011201F" w:rsidRDefault="00D80603" w:rsidP="00B91465">
      <w:pPr>
        <w:tabs>
          <w:tab w:val="left" w:pos="8647"/>
        </w:tabs>
        <w:jc w:val="both"/>
        <w:rPr>
          <w:rFonts w:ascii="Tahoma" w:hAnsi="Tahoma" w:cs="Tahoma"/>
          <w:b/>
        </w:rPr>
      </w:pPr>
      <w:r w:rsidRPr="00061DC2">
        <w:rPr>
          <w:rFonts w:ascii="Tahoma" w:hAnsi="Tahoma" w:cs="Tahoma"/>
        </w:rPr>
        <w:t>The meeting clo</w:t>
      </w:r>
      <w:r w:rsidR="00E1726B">
        <w:rPr>
          <w:rFonts w:ascii="Tahoma" w:hAnsi="Tahoma" w:cs="Tahoma"/>
        </w:rPr>
        <w:t>s</w:t>
      </w:r>
      <w:r w:rsidRPr="00061DC2">
        <w:rPr>
          <w:rFonts w:ascii="Tahoma" w:hAnsi="Tahoma" w:cs="Tahoma"/>
        </w:rPr>
        <w:t xml:space="preserve">ed at </w:t>
      </w:r>
      <w:r w:rsidR="00BA06C6">
        <w:rPr>
          <w:rFonts w:ascii="Tahoma" w:hAnsi="Tahoma" w:cs="Tahoma"/>
        </w:rPr>
        <w:t>8</w:t>
      </w:r>
      <w:r w:rsidR="00426B64" w:rsidRPr="00061DC2">
        <w:rPr>
          <w:rFonts w:ascii="Tahoma" w:hAnsi="Tahoma" w:cs="Tahoma"/>
        </w:rPr>
        <w:t>.</w:t>
      </w:r>
      <w:r w:rsidR="000419C7">
        <w:rPr>
          <w:rFonts w:ascii="Tahoma" w:hAnsi="Tahoma" w:cs="Tahoma"/>
        </w:rPr>
        <w:t>10</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footerReference w:type="default" r:id="rId10"/>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106866"/>
      <w:docPartObj>
        <w:docPartGallery w:val="Page Numbers (Bottom of Page)"/>
        <w:docPartUnique/>
      </w:docPartObj>
    </w:sdtPr>
    <w:sdtEndPr>
      <w:rPr>
        <w:noProof/>
      </w:rPr>
    </w:sdtEndPr>
    <w:sdtContent>
      <w:p w14:paraId="2950109A" w14:textId="77777777" w:rsidR="000419C7" w:rsidRDefault="000419C7">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7F99B4DD" w14:textId="77777777" w:rsidR="000419C7" w:rsidRDefault="00041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149317"/>
      <w:docPartObj>
        <w:docPartGallery w:val="Page Numbers (Bottom of Page)"/>
        <w:docPartUnique/>
      </w:docPartObj>
    </w:sdtPr>
    <w:sdtEndPr>
      <w:rPr>
        <w:noProof/>
      </w:rPr>
    </w:sdtEndPr>
    <w:sdtContent>
      <w:p w14:paraId="0FBA097F" w14:textId="77777777" w:rsidR="00450F69" w:rsidRDefault="00450F69">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6F0AF4EC" w14:textId="77777777" w:rsidR="00450F69" w:rsidRDefault="00450F69">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7018BC"/>
    <w:multiLevelType w:val="hybridMultilevel"/>
    <w:tmpl w:val="1CECD060"/>
    <w:lvl w:ilvl="0" w:tplc="88186052">
      <w:start w:val="1"/>
      <w:numFmt w:val="decimal"/>
      <w:lvlText w:val="%1."/>
      <w:lvlJc w:val="left"/>
      <w:pPr>
        <w:tabs>
          <w:tab w:val="num" w:pos="720"/>
        </w:tabs>
        <w:ind w:left="720" w:hanging="360"/>
      </w:pPr>
    </w:lvl>
    <w:lvl w:ilvl="1" w:tplc="C47A2E28">
      <w:numFmt w:val="bullet"/>
      <w:lvlText w:val="•"/>
      <w:lvlJc w:val="left"/>
      <w:pPr>
        <w:tabs>
          <w:tab w:val="num" w:pos="1440"/>
        </w:tabs>
        <w:ind w:left="1440" w:hanging="360"/>
      </w:pPr>
      <w:rPr>
        <w:rFonts w:ascii="Arial" w:hAnsi="Arial" w:hint="default"/>
      </w:rPr>
    </w:lvl>
    <w:lvl w:ilvl="2" w:tplc="3878DA16" w:tentative="1">
      <w:start w:val="1"/>
      <w:numFmt w:val="decimal"/>
      <w:lvlText w:val="%3."/>
      <w:lvlJc w:val="left"/>
      <w:pPr>
        <w:tabs>
          <w:tab w:val="num" w:pos="2160"/>
        </w:tabs>
        <w:ind w:left="2160" w:hanging="360"/>
      </w:pPr>
    </w:lvl>
    <w:lvl w:ilvl="3" w:tplc="4118C7CE" w:tentative="1">
      <w:start w:val="1"/>
      <w:numFmt w:val="decimal"/>
      <w:lvlText w:val="%4."/>
      <w:lvlJc w:val="left"/>
      <w:pPr>
        <w:tabs>
          <w:tab w:val="num" w:pos="2880"/>
        </w:tabs>
        <w:ind w:left="2880" w:hanging="360"/>
      </w:pPr>
    </w:lvl>
    <w:lvl w:ilvl="4" w:tplc="DEE8E47A" w:tentative="1">
      <w:start w:val="1"/>
      <w:numFmt w:val="decimal"/>
      <w:lvlText w:val="%5."/>
      <w:lvlJc w:val="left"/>
      <w:pPr>
        <w:tabs>
          <w:tab w:val="num" w:pos="3600"/>
        </w:tabs>
        <w:ind w:left="3600" w:hanging="360"/>
      </w:pPr>
    </w:lvl>
    <w:lvl w:ilvl="5" w:tplc="DED07558" w:tentative="1">
      <w:start w:val="1"/>
      <w:numFmt w:val="decimal"/>
      <w:lvlText w:val="%6."/>
      <w:lvlJc w:val="left"/>
      <w:pPr>
        <w:tabs>
          <w:tab w:val="num" w:pos="4320"/>
        </w:tabs>
        <w:ind w:left="4320" w:hanging="360"/>
      </w:pPr>
    </w:lvl>
    <w:lvl w:ilvl="6" w:tplc="47BA28D4" w:tentative="1">
      <w:start w:val="1"/>
      <w:numFmt w:val="decimal"/>
      <w:lvlText w:val="%7."/>
      <w:lvlJc w:val="left"/>
      <w:pPr>
        <w:tabs>
          <w:tab w:val="num" w:pos="5040"/>
        </w:tabs>
        <w:ind w:left="5040" w:hanging="360"/>
      </w:pPr>
    </w:lvl>
    <w:lvl w:ilvl="7" w:tplc="946C6726" w:tentative="1">
      <w:start w:val="1"/>
      <w:numFmt w:val="decimal"/>
      <w:lvlText w:val="%8."/>
      <w:lvlJc w:val="left"/>
      <w:pPr>
        <w:tabs>
          <w:tab w:val="num" w:pos="5760"/>
        </w:tabs>
        <w:ind w:left="5760" w:hanging="360"/>
      </w:pPr>
    </w:lvl>
    <w:lvl w:ilvl="8" w:tplc="AA90E7C6" w:tentative="1">
      <w:start w:val="1"/>
      <w:numFmt w:val="decimal"/>
      <w:lvlText w:val="%9."/>
      <w:lvlJc w:val="left"/>
      <w:pPr>
        <w:tabs>
          <w:tab w:val="num" w:pos="6480"/>
        </w:tabs>
        <w:ind w:left="6480" w:hanging="360"/>
      </w:pPr>
    </w:lvl>
  </w:abstractNum>
  <w:abstractNum w:abstractNumId="7"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D4910"/>
    <w:multiLevelType w:val="hybridMultilevel"/>
    <w:tmpl w:val="812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365E"/>
    <w:multiLevelType w:val="hybridMultilevel"/>
    <w:tmpl w:val="62A830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0"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2"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8285868">
    <w:abstractNumId w:val="9"/>
  </w:num>
  <w:num w:numId="2" w16cid:durableId="235750241">
    <w:abstractNumId w:val="4"/>
  </w:num>
  <w:num w:numId="3" w16cid:durableId="2032103746">
    <w:abstractNumId w:val="26"/>
  </w:num>
  <w:num w:numId="4" w16cid:durableId="1151560516">
    <w:abstractNumId w:val="7"/>
  </w:num>
  <w:num w:numId="5" w16cid:durableId="2101830807">
    <w:abstractNumId w:val="23"/>
  </w:num>
  <w:num w:numId="6" w16cid:durableId="123429407">
    <w:abstractNumId w:val="10"/>
  </w:num>
  <w:num w:numId="7" w16cid:durableId="85082266">
    <w:abstractNumId w:val="21"/>
  </w:num>
  <w:num w:numId="8" w16cid:durableId="507209498">
    <w:abstractNumId w:val="19"/>
  </w:num>
  <w:num w:numId="9" w16cid:durableId="1419132786">
    <w:abstractNumId w:val="3"/>
  </w:num>
  <w:num w:numId="10" w16cid:durableId="1650938964">
    <w:abstractNumId w:val="17"/>
  </w:num>
  <w:num w:numId="11" w16cid:durableId="920792511">
    <w:abstractNumId w:val="15"/>
  </w:num>
  <w:num w:numId="12" w16cid:durableId="695735453">
    <w:abstractNumId w:val="26"/>
  </w:num>
  <w:num w:numId="13" w16cid:durableId="533353089">
    <w:abstractNumId w:val="1"/>
  </w:num>
  <w:num w:numId="14" w16cid:durableId="1929843860">
    <w:abstractNumId w:val="7"/>
  </w:num>
  <w:num w:numId="15" w16cid:durableId="1103769715">
    <w:abstractNumId w:val="10"/>
  </w:num>
  <w:num w:numId="16" w16cid:durableId="18459695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7844729">
    <w:abstractNumId w:val="13"/>
  </w:num>
  <w:num w:numId="18" w16cid:durableId="1731347468">
    <w:abstractNumId w:val="16"/>
  </w:num>
  <w:num w:numId="19" w16cid:durableId="257253319">
    <w:abstractNumId w:val="0"/>
  </w:num>
  <w:num w:numId="20" w16cid:durableId="1542285830">
    <w:abstractNumId w:val="24"/>
  </w:num>
  <w:num w:numId="21" w16cid:durableId="114101965">
    <w:abstractNumId w:val="11"/>
  </w:num>
  <w:num w:numId="22" w16cid:durableId="1568032755">
    <w:abstractNumId w:val="2"/>
  </w:num>
  <w:num w:numId="23" w16cid:durableId="1982882781">
    <w:abstractNumId w:val="26"/>
  </w:num>
  <w:num w:numId="24" w16cid:durableId="730226477">
    <w:abstractNumId w:val="22"/>
  </w:num>
  <w:num w:numId="25" w16cid:durableId="964197025">
    <w:abstractNumId w:val="10"/>
  </w:num>
  <w:num w:numId="26" w16cid:durableId="1862890117">
    <w:abstractNumId w:val="27"/>
  </w:num>
  <w:num w:numId="27" w16cid:durableId="255479158">
    <w:abstractNumId w:val="20"/>
  </w:num>
  <w:num w:numId="28" w16cid:durableId="600456721">
    <w:abstractNumId w:val="2"/>
  </w:num>
  <w:num w:numId="29" w16cid:durableId="1067750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255816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6879813">
    <w:abstractNumId w:val="12"/>
  </w:num>
  <w:num w:numId="32" w16cid:durableId="596983377">
    <w:abstractNumId w:val="25"/>
  </w:num>
  <w:num w:numId="33" w16cid:durableId="1367369361">
    <w:abstractNumId w:val="26"/>
  </w:num>
  <w:num w:numId="34" w16cid:durableId="159857035">
    <w:abstractNumId w:val="20"/>
  </w:num>
  <w:num w:numId="35" w16cid:durableId="1359505393">
    <w:abstractNumId w:val="2"/>
  </w:num>
  <w:num w:numId="36" w16cid:durableId="305672704">
    <w:abstractNumId w:val="8"/>
  </w:num>
  <w:num w:numId="37" w16cid:durableId="288124944">
    <w:abstractNumId w:val="18"/>
  </w:num>
  <w:num w:numId="38" w16cid:durableId="448861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419C7"/>
    <w:rsid w:val="000540B4"/>
    <w:rsid w:val="00054633"/>
    <w:rsid w:val="00055F14"/>
    <w:rsid w:val="00061DC2"/>
    <w:rsid w:val="00074A29"/>
    <w:rsid w:val="000759FA"/>
    <w:rsid w:val="00094EDD"/>
    <w:rsid w:val="000B0C13"/>
    <w:rsid w:val="000B4398"/>
    <w:rsid w:val="000B6B7D"/>
    <w:rsid w:val="000B6DB9"/>
    <w:rsid w:val="000E2D14"/>
    <w:rsid w:val="000F74F4"/>
    <w:rsid w:val="0011165B"/>
    <w:rsid w:val="0011201F"/>
    <w:rsid w:val="00115C1B"/>
    <w:rsid w:val="001212B1"/>
    <w:rsid w:val="0014302F"/>
    <w:rsid w:val="00155A0F"/>
    <w:rsid w:val="001774FC"/>
    <w:rsid w:val="001929EB"/>
    <w:rsid w:val="00195343"/>
    <w:rsid w:val="00195C8B"/>
    <w:rsid w:val="001B039B"/>
    <w:rsid w:val="001B3BCB"/>
    <w:rsid w:val="001B4202"/>
    <w:rsid w:val="00202656"/>
    <w:rsid w:val="00223102"/>
    <w:rsid w:val="0023026F"/>
    <w:rsid w:val="00231BCE"/>
    <w:rsid w:val="0026279F"/>
    <w:rsid w:val="00265DC2"/>
    <w:rsid w:val="002761E9"/>
    <w:rsid w:val="00283B12"/>
    <w:rsid w:val="002B24CB"/>
    <w:rsid w:val="002B3FB1"/>
    <w:rsid w:val="002E25BD"/>
    <w:rsid w:val="002E5A93"/>
    <w:rsid w:val="002E6C71"/>
    <w:rsid w:val="00301441"/>
    <w:rsid w:val="0031443B"/>
    <w:rsid w:val="003156E9"/>
    <w:rsid w:val="00322DC4"/>
    <w:rsid w:val="00325001"/>
    <w:rsid w:val="00330667"/>
    <w:rsid w:val="003668EF"/>
    <w:rsid w:val="00372797"/>
    <w:rsid w:val="00381864"/>
    <w:rsid w:val="003A3557"/>
    <w:rsid w:val="003B503F"/>
    <w:rsid w:val="003D34BC"/>
    <w:rsid w:val="003E6DB7"/>
    <w:rsid w:val="003F3595"/>
    <w:rsid w:val="00404FE3"/>
    <w:rsid w:val="004063B9"/>
    <w:rsid w:val="004077F4"/>
    <w:rsid w:val="004140CC"/>
    <w:rsid w:val="00426B64"/>
    <w:rsid w:val="004314EB"/>
    <w:rsid w:val="00437A6A"/>
    <w:rsid w:val="00450F69"/>
    <w:rsid w:val="0046093C"/>
    <w:rsid w:val="00465793"/>
    <w:rsid w:val="00466AB0"/>
    <w:rsid w:val="00475D33"/>
    <w:rsid w:val="0048432D"/>
    <w:rsid w:val="004A6035"/>
    <w:rsid w:val="004A7C9F"/>
    <w:rsid w:val="004C36C6"/>
    <w:rsid w:val="004F04FE"/>
    <w:rsid w:val="00502168"/>
    <w:rsid w:val="0051129E"/>
    <w:rsid w:val="00521122"/>
    <w:rsid w:val="00522F29"/>
    <w:rsid w:val="005243B2"/>
    <w:rsid w:val="00525C85"/>
    <w:rsid w:val="00527D92"/>
    <w:rsid w:val="00531EF9"/>
    <w:rsid w:val="005361CF"/>
    <w:rsid w:val="0053684B"/>
    <w:rsid w:val="00541A00"/>
    <w:rsid w:val="00546DAC"/>
    <w:rsid w:val="005602AD"/>
    <w:rsid w:val="005767C8"/>
    <w:rsid w:val="00590DF4"/>
    <w:rsid w:val="00592701"/>
    <w:rsid w:val="005A4DF1"/>
    <w:rsid w:val="005A697B"/>
    <w:rsid w:val="005A6D08"/>
    <w:rsid w:val="005B2D15"/>
    <w:rsid w:val="005F121D"/>
    <w:rsid w:val="00635950"/>
    <w:rsid w:val="00640FBF"/>
    <w:rsid w:val="00650020"/>
    <w:rsid w:val="00660866"/>
    <w:rsid w:val="00663065"/>
    <w:rsid w:val="00666E44"/>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508A1"/>
    <w:rsid w:val="0077712A"/>
    <w:rsid w:val="007927D8"/>
    <w:rsid w:val="0079572B"/>
    <w:rsid w:val="007A634B"/>
    <w:rsid w:val="007E2A2F"/>
    <w:rsid w:val="008025F4"/>
    <w:rsid w:val="00807A56"/>
    <w:rsid w:val="008125BF"/>
    <w:rsid w:val="0084619B"/>
    <w:rsid w:val="00854212"/>
    <w:rsid w:val="00864157"/>
    <w:rsid w:val="00866B41"/>
    <w:rsid w:val="00866E97"/>
    <w:rsid w:val="0089007F"/>
    <w:rsid w:val="008A031A"/>
    <w:rsid w:val="008A60AF"/>
    <w:rsid w:val="008C407A"/>
    <w:rsid w:val="008C6642"/>
    <w:rsid w:val="008D18E4"/>
    <w:rsid w:val="008D78E4"/>
    <w:rsid w:val="008E5FF5"/>
    <w:rsid w:val="008E77D4"/>
    <w:rsid w:val="008F1BF0"/>
    <w:rsid w:val="009168AF"/>
    <w:rsid w:val="00922334"/>
    <w:rsid w:val="00953DF5"/>
    <w:rsid w:val="009730ED"/>
    <w:rsid w:val="009749A4"/>
    <w:rsid w:val="00975B21"/>
    <w:rsid w:val="00982CF7"/>
    <w:rsid w:val="0098530C"/>
    <w:rsid w:val="0099521E"/>
    <w:rsid w:val="009C1581"/>
    <w:rsid w:val="009C51B3"/>
    <w:rsid w:val="009C644F"/>
    <w:rsid w:val="009C79C2"/>
    <w:rsid w:val="009D31C8"/>
    <w:rsid w:val="009E675F"/>
    <w:rsid w:val="009F39DB"/>
    <w:rsid w:val="009F557B"/>
    <w:rsid w:val="00A015E0"/>
    <w:rsid w:val="00A420F1"/>
    <w:rsid w:val="00A42FD8"/>
    <w:rsid w:val="00A45503"/>
    <w:rsid w:val="00A5796C"/>
    <w:rsid w:val="00A671E3"/>
    <w:rsid w:val="00A77EC2"/>
    <w:rsid w:val="00A86193"/>
    <w:rsid w:val="00A93EBD"/>
    <w:rsid w:val="00A97D4B"/>
    <w:rsid w:val="00AC532B"/>
    <w:rsid w:val="00AD417A"/>
    <w:rsid w:val="00AE7705"/>
    <w:rsid w:val="00B00B04"/>
    <w:rsid w:val="00B061E6"/>
    <w:rsid w:val="00B13670"/>
    <w:rsid w:val="00B25D99"/>
    <w:rsid w:val="00B344B1"/>
    <w:rsid w:val="00B45644"/>
    <w:rsid w:val="00B539F8"/>
    <w:rsid w:val="00B8217E"/>
    <w:rsid w:val="00B82D3D"/>
    <w:rsid w:val="00B87D51"/>
    <w:rsid w:val="00B90C43"/>
    <w:rsid w:val="00B91465"/>
    <w:rsid w:val="00B9732B"/>
    <w:rsid w:val="00BA06C6"/>
    <w:rsid w:val="00BC45CA"/>
    <w:rsid w:val="00BC6EFC"/>
    <w:rsid w:val="00BD20FA"/>
    <w:rsid w:val="00BD4AF9"/>
    <w:rsid w:val="00BE106F"/>
    <w:rsid w:val="00BF6EC2"/>
    <w:rsid w:val="00C03E59"/>
    <w:rsid w:val="00C10E91"/>
    <w:rsid w:val="00C2594D"/>
    <w:rsid w:val="00C462B8"/>
    <w:rsid w:val="00C92DB8"/>
    <w:rsid w:val="00CA7B97"/>
    <w:rsid w:val="00CB340E"/>
    <w:rsid w:val="00CB3A43"/>
    <w:rsid w:val="00CC0E51"/>
    <w:rsid w:val="00CD6B97"/>
    <w:rsid w:val="00CE0877"/>
    <w:rsid w:val="00CF3427"/>
    <w:rsid w:val="00D023DE"/>
    <w:rsid w:val="00D13A0C"/>
    <w:rsid w:val="00D16BDB"/>
    <w:rsid w:val="00D30024"/>
    <w:rsid w:val="00D304FC"/>
    <w:rsid w:val="00D3253B"/>
    <w:rsid w:val="00D3504E"/>
    <w:rsid w:val="00D37F9E"/>
    <w:rsid w:val="00D53633"/>
    <w:rsid w:val="00D6170A"/>
    <w:rsid w:val="00D6391B"/>
    <w:rsid w:val="00D80603"/>
    <w:rsid w:val="00D8387E"/>
    <w:rsid w:val="00D86528"/>
    <w:rsid w:val="00D86E13"/>
    <w:rsid w:val="00D90BBA"/>
    <w:rsid w:val="00DB0535"/>
    <w:rsid w:val="00DB4066"/>
    <w:rsid w:val="00DC3230"/>
    <w:rsid w:val="00DC7342"/>
    <w:rsid w:val="00DD3058"/>
    <w:rsid w:val="00DE52EA"/>
    <w:rsid w:val="00E045B7"/>
    <w:rsid w:val="00E1726B"/>
    <w:rsid w:val="00E21150"/>
    <w:rsid w:val="00E24BDF"/>
    <w:rsid w:val="00E362FE"/>
    <w:rsid w:val="00E41227"/>
    <w:rsid w:val="00E50374"/>
    <w:rsid w:val="00E77040"/>
    <w:rsid w:val="00E77C75"/>
    <w:rsid w:val="00EA18E0"/>
    <w:rsid w:val="00EA2916"/>
    <w:rsid w:val="00EA5F0E"/>
    <w:rsid w:val="00EB3C75"/>
    <w:rsid w:val="00EC6694"/>
    <w:rsid w:val="00ED0625"/>
    <w:rsid w:val="00ED1697"/>
    <w:rsid w:val="00F268E8"/>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3E3D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 w:type="table" w:customStyle="1" w:styleId="TableGrid1">
    <w:name w:val="Table Grid1"/>
    <w:basedOn w:val="TableNormal"/>
    <w:next w:val="TableGrid"/>
    <w:uiPriority w:val="59"/>
    <w:rsid w:val="00A671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4BDF"/>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uiPriority w:val="99"/>
    <w:unhideWhenUsed/>
    <w:rsid w:val="00E24BDF"/>
    <w:rPr>
      <w:color w:val="0000FF" w:themeColor="hyperlink"/>
      <w:u w:val="single"/>
    </w:rPr>
  </w:style>
  <w:style w:type="paragraph" w:styleId="Footer">
    <w:name w:val="footer"/>
    <w:basedOn w:val="Normal"/>
    <w:link w:val="FooterChar"/>
    <w:uiPriority w:val="99"/>
    <w:unhideWhenUsed/>
    <w:rsid w:val="000419C7"/>
    <w:pPr>
      <w:tabs>
        <w:tab w:val="center" w:pos="4513"/>
        <w:tab w:val="right" w:pos="9026"/>
      </w:tabs>
    </w:pPr>
    <w:rPr>
      <w:lang w:val="en-US"/>
    </w:rPr>
  </w:style>
  <w:style w:type="character" w:customStyle="1" w:styleId="FooterChar">
    <w:name w:val="Footer Char"/>
    <w:basedOn w:val="DefaultParagraphFont"/>
    <w:link w:val="Footer"/>
    <w:uiPriority w:val="99"/>
    <w:rsid w:val="000419C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83572691">
      <w:bodyDiv w:val="1"/>
      <w:marLeft w:val="0"/>
      <w:marRight w:val="0"/>
      <w:marTop w:val="0"/>
      <w:marBottom w:val="0"/>
      <w:divBdr>
        <w:top w:val="none" w:sz="0" w:space="0" w:color="auto"/>
        <w:left w:val="none" w:sz="0" w:space="0" w:color="auto"/>
        <w:bottom w:val="none" w:sz="0" w:space="0" w:color="auto"/>
        <w:right w:val="none" w:sz="0" w:space="0" w:color="auto"/>
      </w:divBdr>
    </w:div>
    <w:div w:id="147329209">
      <w:bodyDiv w:val="1"/>
      <w:marLeft w:val="0"/>
      <w:marRight w:val="0"/>
      <w:marTop w:val="0"/>
      <w:marBottom w:val="0"/>
      <w:divBdr>
        <w:top w:val="none" w:sz="0" w:space="0" w:color="auto"/>
        <w:left w:val="none" w:sz="0" w:space="0" w:color="auto"/>
        <w:bottom w:val="none" w:sz="0" w:space="0" w:color="auto"/>
        <w:right w:val="none" w:sz="0" w:space="0" w:color="auto"/>
      </w:divBdr>
    </w:div>
    <w:div w:id="264532481">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864244550">
      <w:bodyDiv w:val="1"/>
      <w:marLeft w:val="0"/>
      <w:marRight w:val="0"/>
      <w:marTop w:val="0"/>
      <w:marBottom w:val="0"/>
      <w:divBdr>
        <w:top w:val="none" w:sz="0" w:space="0" w:color="auto"/>
        <w:left w:val="none" w:sz="0" w:space="0" w:color="auto"/>
        <w:bottom w:val="none" w:sz="0" w:space="0" w:color="auto"/>
        <w:right w:val="none" w:sz="0" w:space="0" w:color="auto"/>
      </w:divBdr>
    </w:div>
    <w:div w:id="866024590">
      <w:bodyDiv w:val="1"/>
      <w:marLeft w:val="0"/>
      <w:marRight w:val="0"/>
      <w:marTop w:val="0"/>
      <w:marBottom w:val="0"/>
      <w:divBdr>
        <w:top w:val="none" w:sz="0" w:space="0" w:color="auto"/>
        <w:left w:val="none" w:sz="0" w:space="0" w:color="auto"/>
        <w:bottom w:val="none" w:sz="0" w:space="0" w:color="auto"/>
        <w:right w:val="none" w:sz="0" w:space="0" w:color="auto"/>
      </w:divBdr>
    </w:div>
    <w:div w:id="916355071">
      <w:bodyDiv w:val="1"/>
      <w:marLeft w:val="0"/>
      <w:marRight w:val="0"/>
      <w:marTop w:val="0"/>
      <w:marBottom w:val="0"/>
      <w:divBdr>
        <w:top w:val="none" w:sz="0" w:space="0" w:color="auto"/>
        <w:left w:val="none" w:sz="0" w:space="0" w:color="auto"/>
        <w:bottom w:val="none" w:sz="0" w:space="0" w:color="auto"/>
        <w:right w:val="none" w:sz="0" w:space="0" w:color="auto"/>
      </w:divBdr>
    </w:div>
    <w:div w:id="976302810">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459378922">
      <w:bodyDiv w:val="1"/>
      <w:marLeft w:val="0"/>
      <w:marRight w:val="0"/>
      <w:marTop w:val="0"/>
      <w:marBottom w:val="0"/>
      <w:divBdr>
        <w:top w:val="none" w:sz="0" w:space="0" w:color="auto"/>
        <w:left w:val="none" w:sz="0" w:space="0" w:color="auto"/>
        <w:bottom w:val="none" w:sz="0" w:space="0" w:color="auto"/>
        <w:right w:val="none" w:sz="0" w:space="0" w:color="auto"/>
      </w:divBdr>
    </w:div>
    <w:div w:id="1462117447">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72637658">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36684980">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63366871">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 w:id="21250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les.services@lovelivinghomes.co.uk" TargetMode="External"/><Relationship Id="rId3" Type="http://schemas.openxmlformats.org/officeDocument/2006/relationships/styles" Target="styles.xml"/><Relationship Id="rId7" Type="http://schemas.openxmlformats.org/officeDocument/2006/relationships/hyperlink" Target="http://www.lovelivinghomes.co.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evenoak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5113</Words>
  <Characters>29150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34195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3</cp:revision>
  <cp:lastPrinted>2013-05-08T12:53:00Z</cp:lastPrinted>
  <dcterms:created xsi:type="dcterms:W3CDTF">2024-06-12T11:21:00Z</dcterms:created>
  <dcterms:modified xsi:type="dcterms:W3CDTF">2024-06-12T11:22:00Z</dcterms:modified>
</cp:coreProperties>
</file>