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732564" w14:textId="77777777" w:rsidR="003B04EB" w:rsidRDefault="003B04EB" w:rsidP="003B04EB">
      <w:pPr>
        <w:jc w:val="center"/>
        <w:rPr>
          <w:color w:val="008000"/>
          <w:sz w:val="36"/>
        </w:rPr>
      </w:pPr>
      <w:bookmarkStart w:id="0" w:name="_GoBack"/>
      <w:bookmarkEnd w:id="0"/>
      <w:r>
        <w:rPr>
          <w:color w:val="008000"/>
          <w:sz w:val="36"/>
        </w:rPr>
        <w:t>Hextable Parish Council</w:t>
      </w:r>
    </w:p>
    <w:p w14:paraId="1F6E3017" w14:textId="77777777" w:rsidR="003B04EB" w:rsidRDefault="003B04EB" w:rsidP="003B04EB">
      <w:pPr>
        <w:jc w:val="center"/>
        <w:rPr>
          <w:color w:val="008000"/>
          <w:sz w:val="20"/>
        </w:rPr>
      </w:pPr>
    </w:p>
    <w:p w14:paraId="6137B620" w14:textId="055C81E9" w:rsidR="003B04EB" w:rsidRDefault="003B04EB" w:rsidP="003B04EB">
      <w:pPr>
        <w:jc w:val="both"/>
        <w:rPr>
          <w:color w:val="008000"/>
          <w:sz w:val="30"/>
          <w:szCs w:val="30"/>
        </w:rPr>
      </w:pPr>
      <w:r>
        <w:rPr>
          <w:color w:val="008000"/>
          <w:sz w:val="30"/>
          <w:szCs w:val="30"/>
        </w:rPr>
        <w:t xml:space="preserve">Minutes of Hextable Parish Council Audit &amp; Finance Committee held </w:t>
      </w:r>
      <w:r w:rsidR="00665025">
        <w:rPr>
          <w:color w:val="008000"/>
          <w:sz w:val="30"/>
          <w:szCs w:val="30"/>
        </w:rPr>
        <w:t xml:space="preserve">on </w:t>
      </w:r>
      <w:r w:rsidR="00352EB4">
        <w:rPr>
          <w:color w:val="008000"/>
          <w:sz w:val="30"/>
          <w:szCs w:val="30"/>
        </w:rPr>
        <w:t>2</w:t>
      </w:r>
      <w:r w:rsidR="00784D71">
        <w:rPr>
          <w:color w:val="008000"/>
          <w:sz w:val="30"/>
          <w:szCs w:val="30"/>
        </w:rPr>
        <w:t>6</w:t>
      </w:r>
      <w:r w:rsidR="00AE70AC" w:rsidRPr="00AE70AC">
        <w:rPr>
          <w:color w:val="008000"/>
          <w:sz w:val="30"/>
          <w:szCs w:val="30"/>
          <w:vertAlign w:val="superscript"/>
        </w:rPr>
        <w:t>th</w:t>
      </w:r>
      <w:r w:rsidR="00AE70AC">
        <w:rPr>
          <w:color w:val="008000"/>
          <w:sz w:val="30"/>
          <w:szCs w:val="30"/>
        </w:rPr>
        <w:t xml:space="preserve"> </w:t>
      </w:r>
      <w:r w:rsidR="00352EB4">
        <w:rPr>
          <w:color w:val="008000"/>
          <w:sz w:val="30"/>
          <w:szCs w:val="30"/>
        </w:rPr>
        <w:t>Novem</w:t>
      </w:r>
      <w:r w:rsidR="00AE70AC">
        <w:rPr>
          <w:color w:val="008000"/>
          <w:sz w:val="30"/>
          <w:szCs w:val="30"/>
        </w:rPr>
        <w:t>ber</w:t>
      </w:r>
      <w:r w:rsidR="00B870B3">
        <w:rPr>
          <w:color w:val="008000"/>
          <w:sz w:val="30"/>
          <w:szCs w:val="30"/>
        </w:rPr>
        <w:t xml:space="preserve"> 201</w:t>
      </w:r>
      <w:r w:rsidR="00784D71">
        <w:rPr>
          <w:color w:val="008000"/>
          <w:sz w:val="30"/>
          <w:szCs w:val="30"/>
        </w:rPr>
        <w:t>8</w:t>
      </w:r>
      <w:r w:rsidR="00665025">
        <w:rPr>
          <w:color w:val="008000"/>
          <w:sz w:val="30"/>
          <w:szCs w:val="30"/>
        </w:rPr>
        <w:t xml:space="preserve"> at </w:t>
      </w:r>
      <w:r w:rsidR="00784D71">
        <w:rPr>
          <w:color w:val="008000"/>
          <w:sz w:val="30"/>
          <w:szCs w:val="30"/>
        </w:rPr>
        <w:t>6.45pm</w:t>
      </w:r>
      <w:r w:rsidR="00CE3F0D">
        <w:rPr>
          <w:color w:val="008000"/>
          <w:sz w:val="30"/>
          <w:szCs w:val="30"/>
        </w:rPr>
        <w:t xml:space="preserve">, </w:t>
      </w:r>
      <w:r w:rsidR="0093364E">
        <w:rPr>
          <w:color w:val="008000"/>
          <w:sz w:val="30"/>
          <w:szCs w:val="30"/>
        </w:rPr>
        <w:t>in the Parish Office</w:t>
      </w:r>
      <w:r>
        <w:rPr>
          <w:color w:val="008000"/>
          <w:sz w:val="30"/>
          <w:szCs w:val="30"/>
        </w:rPr>
        <w:t>, College Road, Hextable.</w:t>
      </w:r>
    </w:p>
    <w:p w14:paraId="3152C650" w14:textId="77777777" w:rsidR="009D056F" w:rsidRDefault="009D056F" w:rsidP="003B04EB">
      <w:pPr>
        <w:jc w:val="both"/>
        <w:rPr>
          <w:color w:val="008000"/>
          <w:sz w:val="30"/>
          <w:szCs w:val="30"/>
        </w:rPr>
      </w:pPr>
    </w:p>
    <w:p w14:paraId="4F8EB8FD" w14:textId="77777777" w:rsidR="003B04EB" w:rsidRDefault="00AA4DE7" w:rsidP="003B04EB">
      <w:pPr>
        <w:jc w:val="both"/>
      </w:pPr>
      <w:r>
        <w:rPr>
          <w:noProof/>
          <w:lang w:eastAsia="en-GB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1DE5E61F" wp14:editId="17B9EE02">
                <wp:simplePos x="0" y="0"/>
                <wp:positionH relativeFrom="column">
                  <wp:posOffset>9525</wp:posOffset>
                </wp:positionH>
                <wp:positionV relativeFrom="paragraph">
                  <wp:posOffset>107314</wp:posOffset>
                </wp:positionV>
                <wp:extent cx="5867400" cy="0"/>
                <wp:effectExtent l="0" t="0" r="19050" b="190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748A1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75pt;margin-top:8.45pt;width:462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2a+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"/>
            </w:pict>
          </mc:Fallback>
        </mc:AlternateContent>
      </w:r>
    </w:p>
    <w:p w14:paraId="315B9827" w14:textId="77777777" w:rsidR="003B04EB" w:rsidRPr="00CF56E0" w:rsidRDefault="003B04EB" w:rsidP="003B04EB">
      <w:pPr>
        <w:pStyle w:val="style2cxspmiddle"/>
        <w:widowControl w:val="0"/>
        <w:spacing w:before="0" w:beforeAutospacing="0" w:after="12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24"/>
          <w:lang w:val="en-GB"/>
        </w:rPr>
      </w:pPr>
      <w:r w:rsidRPr="00CF56E0">
        <w:rPr>
          <w:rStyle w:val="CharacterStyle1"/>
          <w:rFonts w:ascii="Tahoma" w:hAnsi="Tahoma" w:cs="Tahoma"/>
          <w:b/>
          <w:bCs/>
          <w:sz w:val="24"/>
          <w:lang w:val="en-GB"/>
        </w:rPr>
        <w:t>PRESENT</w:t>
      </w:r>
    </w:p>
    <w:p w14:paraId="21E8ECA2" w14:textId="77777777" w:rsidR="003B04EB" w:rsidRPr="00CF56E0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  <w:r w:rsidRPr="00CF56E0">
        <w:rPr>
          <w:rStyle w:val="CharacterStyle1"/>
          <w:rFonts w:ascii="Tahoma" w:hAnsi="Tahoma" w:cs="Tahoma"/>
          <w:sz w:val="24"/>
          <w:lang w:val="en-GB"/>
        </w:rPr>
        <w:t>In the Chair</w:t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="00CF56E0">
        <w:rPr>
          <w:rStyle w:val="CharacterStyle1"/>
          <w:rFonts w:ascii="Tahoma" w:hAnsi="Tahoma" w:cs="Tahoma"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 xml:space="preserve">Councillor </w:t>
      </w:r>
      <w:r w:rsidRPr="00CF56E0">
        <w:rPr>
          <w:rFonts w:ascii="Tahoma" w:hAnsi="Tahoma" w:cs="Tahoma"/>
          <w:lang w:val="en-GB"/>
        </w:rPr>
        <w:t>D Kitchener</w:t>
      </w:r>
    </w:p>
    <w:p w14:paraId="7FCABBDE" w14:textId="77777777" w:rsidR="003B04EB" w:rsidRPr="00CF56E0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</w:p>
    <w:p w14:paraId="1F963C9F" w14:textId="7C284253" w:rsidR="003B04EB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left="2160" w:right="-45" w:hanging="2160"/>
        <w:contextualSpacing/>
        <w:jc w:val="both"/>
        <w:rPr>
          <w:rStyle w:val="CharacterStyle1"/>
          <w:rFonts w:ascii="Tahoma" w:hAnsi="Tahoma" w:cs="Tahoma"/>
          <w:sz w:val="24"/>
        </w:rPr>
      </w:pPr>
      <w:r w:rsidRPr="00CF56E0">
        <w:rPr>
          <w:rStyle w:val="CharacterStyle1"/>
          <w:rFonts w:ascii="Tahoma" w:hAnsi="Tahoma" w:cs="Tahoma"/>
          <w:sz w:val="24"/>
          <w:lang w:val="en-GB"/>
        </w:rPr>
        <w:t>Committee Members</w:t>
      </w:r>
      <w:r w:rsidR="00EA0F46" w:rsidRPr="00CF56E0">
        <w:rPr>
          <w:rStyle w:val="CharacterStyle1"/>
          <w:rFonts w:ascii="Tahoma" w:hAnsi="Tahoma" w:cs="Tahoma"/>
          <w:sz w:val="24"/>
          <w:lang w:val="en-GB"/>
        </w:rPr>
        <w:t xml:space="preserve"> Present:</w:t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="00931847" w:rsidRPr="00CF56E0">
        <w:rPr>
          <w:rFonts w:ascii="Tahoma" w:hAnsi="Tahoma" w:cs="Tahoma"/>
          <w:lang w:val="en-GB"/>
        </w:rPr>
        <w:t>Cllr</w:t>
      </w:r>
      <w:r w:rsidR="00A81D74">
        <w:rPr>
          <w:rFonts w:ascii="Tahoma" w:hAnsi="Tahoma" w:cs="Tahoma"/>
          <w:lang w:val="en-GB"/>
        </w:rPr>
        <w:t>s</w:t>
      </w:r>
      <w:r w:rsidR="00931847" w:rsidRPr="00CF56E0">
        <w:rPr>
          <w:rFonts w:ascii="Tahoma" w:hAnsi="Tahoma" w:cs="Tahoma"/>
          <w:lang w:val="en-GB"/>
        </w:rPr>
        <w:t xml:space="preserve"> </w:t>
      </w:r>
      <w:r w:rsidR="00D63106" w:rsidRPr="00CF56E0">
        <w:rPr>
          <w:rStyle w:val="CharacterStyle1"/>
          <w:rFonts w:ascii="Tahoma" w:hAnsi="Tahoma" w:cs="Tahoma"/>
          <w:sz w:val="24"/>
        </w:rPr>
        <w:t>K Varnham</w:t>
      </w:r>
      <w:r w:rsidR="00784D71">
        <w:rPr>
          <w:rStyle w:val="CharacterStyle1"/>
          <w:rFonts w:ascii="Tahoma" w:hAnsi="Tahoma" w:cs="Tahoma"/>
          <w:sz w:val="24"/>
        </w:rPr>
        <w:t>, R Smith,</w:t>
      </w:r>
      <w:r w:rsidR="00352EB4">
        <w:rPr>
          <w:rStyle w:val="CharacterStyle1"/>
          <w:rFonts w:ascii="Tahoma" w:hAnsi="Tahoma" w:cs="Tahoma"/>
          <w:sz w:val="24"/>
        </w:rPr>
        <w:t xml:space="preserve"> </w:t>
      </w:r>
      <w:r w:rsidR="00A81D74">
        <w:rPr>
          <w:rFonts w:ascii="Tahoma" w:hAnsi="Tahoma" w:cs="Tahoma"/>
        </w:rPr>
        <w:t>W Stoneham</w:t>
      </w:r>
      <w:r w:rsidR="00784D71">
        <w:rPr>
          <w:rFonts w:ascii="Tahoma" w:hAnsi="Tahoma" w:cs="Tahoma"/>
        </w:rPr>
        <w:t xml:space="preserve"> &amp; M Fittock</w:t>
      </w:r>
    </w:p>
    <w:p w14:paraId="61A054BC" w14:textId="77777777" w:rsidR="003B04EB" w:rsidRPr="00CF56E0" w:rsidRDefault="00A81D74" w:rsidP="00352EB4">
      <w:pPr>
        <w:pStyle w:val="style2cxspmiddle"/>
        <w:widowControl w:val="0"/>
        <w:spacing w:before="0" w:beforeAutospacing="0" w:after="0" w:afterAutospacing="0" w:line="283" w:lineRule="auto"/>
        <w:ind w:left="2160" w:right="-45" w:hanging="2160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</w:r>
    </w:p>
    <w:p w14:paraId="5EDF9A3E" w14:textId="41D30118" w:rsidR="00A81D74" w:rsidRPr="00CF56E0" w:rsidRDefault="00352EB4" w:rsidP="00665025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  <w:r>
        <w:rPr>
          <w:rStyle w:val="CharacterStyle1"/>
          <w:rFonts w:ascii="Tahoma" w:hAnsi="Tahoma" w:cs="Tahoma"/>
          <w:sz w:val="24"/>
          <w:lang w:val="en-GB"/>
        </w:rPr>
        <w:t>In Attendance:</w:t>
      </w:r>
      <w:r>
        <w:rPr>
          <w:rStyle w:val="CharacterStyle1"/>
          <w:rFonts w:ascii="Tahoma" w:hAnsi="Tahoma" w:cs="Tahoma"/>
          <w:sz w:val="24"/>
          <w:lang w:val="en-GB"/>
        </w:rPr>
        <w:tab/>
      </w:r>
      <w:r>
        <w:rPr>
          <w:rStyle w:val="CharacterStyle1"/>
          <w:rFonts w:ascii="Tahoma" w:hAnsi="Tahoma" w:cs="Tahoma"/>
          <w:sz w:val="24"/>
          <w:lang w:val="en-GB"/>
        </w:rPr>
        <w:tab/>
      </w:r>
      <w:r>
        <w:rPr>
          <w:rStyle w:val="CharacterStyle1"/>
          <w:rFonts w:ascii="Tahoma" w:hAnsi="Tahoma" w:cs="Tahoma"/>
          <w:sz w:val="24"/>
          <w:lang w:val="en-GB"/>
        </w:rPr>
        <w:tab/>
        <w:t>Cllr</w:t>
      </w:r>
      <w:r w:rsidR="00146A5F">
        <w:rPr>
          <w:rStyle w:val="CharacterStyle1"/>
          <w:rFonts w:ascii="Tahoma" w:hAnsi="Tahoma" w:cs="Tahoma"/>
          <w:sz w:val="24"/>
          <w:lang w:val="en-GB"/>
        </w:rPr>
        <w:t>s D Morris, C Bower &amp;</w:t>
      </w:r>
      <w:r>
        <w:rPr>
          <w:rStyle w:val="CharacterStyle1"/>
          <w:rFonts w:ascii="Tahoma" w:hAnsi="Tahoma" w:cs="Tahoma"/>
          <w:sz w:val="24"/>
          <w:lang w:val="en-GB"/>
        </w:rPr>
        <w:t xml:space="preserve"> </w:t>
      </w:r>
      <w:r w:rsidR="00A81D74">
        <w:rPr>
          <w:rStyle w:val="CharacterStyle1"/>
          <w:rFonts w:ascii="Tahoma" w:hAnsi="Tahoma" w:cs="Tahoma"/>
          <w:sz w:val="24"/>
          <w:lang w:val="en-GB"/>
        </w:rPr>
        <w:t>E Kattenhorn</w:t>
      </w:r>
    </w:p>
    <w:p w14:paraId="432D3695" w14:textId="77777777" w:rsidR="0061574D" w:rsidRPr="009E6052" w:rsidRDefault="003B04EB" w:rsidP="009E6052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Fonts w:ascii="Tahoma" w:hAnsi="Tahoma" w:cs="Tahoma"/>
          <w:lang w:val="en-GB"/>
        </w:rPr>
      </w:pP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</w:p>
    <w:p w14:paraId="3893C7D9" w14:textId="2D24E9BC" w:rsidR="003B04EB" w:rsidRPr="00CF56E0" w:rsidRDefault="003B04EB" w:rsidP="00EA0F46">
      <w:pPr>
        <w:jc w:val="both"/>
        <w:rPr>
          <w:rStyle w:val="CharacterStyle1"/>
          <w:rFonts w:ascii="Tahoma" w:hAnsi="Tahoma" w:cs="Tahoma"/>
          <w:sz w:val="24"/>
          <w:highlight w:val="yellow"/>
        </w:rPr>
      </w:pPr>
      <w:r w:rsidRPr="00CF56E0">
        <w:rPr>
          <w:b/>
        </w:rPr>
        <w:t>APOLOGIES FOR ABSENCE</w:t>
      </w:r>
      <w:r w:rsidR="00EA0F46" w:rsidRPr="00CF56E0">
        <w:rPr>
          <w:b/>
        </w:rPr>
        <w:t>:</w:t>
      </w:r>
      <w:r w:rsidR="00AA4DE7" w:rsidRPr="00CF56E0">
        <w:rPr>
          <w:b/>
        </w:rPr>
        <w:t xml:space="preserve"> </w:t>
      </w:r>
      <w:r w:rsidR="00AA4DE7" w:rsidRPr="00CF56E0">
        <w:rPr>
          <w:b/>
        </w:rPr>
        <w:tab/>
      </w:r>
      <w:r w:rsidR="00146A5F">
        <w:rPr>
          <w:rStyle w:val="CharacterStyle1"/>
          <w:rFonts w:ascii="Tahoma" w:hAnsi="Tahoma" w:cs="Tahoma"/>
          <w:sz w:val="24"/>
        </w:rPr>
        <w:t>None</w:t>
      </w:r>
    </w:p>
    <w:p w14:paraId="1866A1E2" w14:textId="77777777" w:rsidR="003B04EB" w:rsidRPr="00D0571F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left="1440" w:right="-45" w:firstLine="720"/>
        <w:contextualSpacing/>
        <w:jc w:val="both"/>
        <w:rPr>
          <w:rStyle w:val="CharacterStyle1"/>
          <w:rFonts w:ascii="Tahoma" w:hAnsi="Tahoma" w:cs="Tahoma"/>
          <w:sz w:val="16"/>
          <w:szCs w:val="16"/>
          <w:lang w:val="en-GB"/>
        </w:rPr>
      </w:pPr>
    </w:p>
    <w:p w14:paraId="345D0A9B" w14:textId="667AB7D5" w:rsidR="003B04EB" w:rsidRPr="00CF56E0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  <w:r w:rsidRPr="00CF56E0">
        <w:rPr>
          <w:rStyle w:val="CharacterStyle1"/>
          <w:rFonts w:ascii="Tahoma" w:hAnsi="Tahoma" w:cs="Tahoma"/>
          <w:b/>
          <w:bCs/>
          <w:sz w:val="24"/>
          <w:lang w:val="en-GB"/>
        </w:rPr>
        <w:t>DECLARATIONS OF INTEREST</w:t>
      </w:r>
      <w:r w:rsidR="00EA0F46" w:rsidRPr="00CF56E0">
        <w:rPr>
          <w:rStyle w:val="CharacterStyle1"/>
          <w:rFonts w:ascii="Tahoma" w:hAnsi="Tahoma" w:cs="Tahoma"/>
          <w:b/>
          <w:bCs/>
          <w:sz w:val="24"/>
          <w:lang w:val="en-GB"/>
        </w:rPr>
        <w:t>:</w:t>
      </w:r>
      <w:r w:rsidR="00EA0F46" w:rsidRPr="00CF56E0">
        <w:rPr>
          <w:rStyle w:val="CharacterStyle1"/>
          <w:rFonts w:ascii="Tahoma" w:hAnsi="Tahoma" w:cs="Tahoma"/>
          <w:b/>
          <w:bCs/>
          <w:sz w:val="24"/>
          <w:lang w:val="en-GB"/>
        </w:rPr>
        <w:tab/>
      </w:r>
      <w:r w:rsidR="00146A5F">
        <w:rPr>
          <w:rStyle w:val="CharacterStyle1"/>
          <w:rFonts w:ascii="Tahoma" w:hAnsi="Tahoma" w:cs="Tahoma"/>
          <w:sz w:val="24"/>
          <w:lang w:val="en-GB"/>
        </w:rPr>
        <w:t>Cllr Smith declared a personal interest</w:t>
      </w:r>
    </w:p>
    <w:p w14:paraId="706CBC4A" w14:textId="77777777" w:rsidR="0061574D" w:rsidRPr="00D0571F" w:rsidRDefault="0061574D" w:rsidP="003B04EB">
      <w:pPr>
        <w:jc w:val="both"/>
        <w:rPr>
          <w:b/>
          <w:sz w:val="16"/>
          <w:szCs w:val="16"/>
        </w:rPr>
      </w:pPr>
    </w:p>
    <w:p w14:paraId="168056E0" w14:textId="77777777" w:rsidR="00352EB4" w:rsidRPr="00352EB4" w:rsidRDefault="00352EB4" w:rsidP="00352EB4">
      <w:pPr>
        <w:spacing w:line="264" w:lineRule="auto"/>
        <w:jc w:val="left"/>
        <w:rPr>
          <w:b/>
        </w:rPr>
      </w:pPr>
      <w:r w:rsidRPr="00352EB4">
        <w:rPr>
          <w:b/>
        </w:rPr>
        <w:t>Confidential Items</w:t>
      </w:r>
    </w:p>
    <w:p w14:paraId="549189BE" w14:textId="77777777" w:rsidR="00352EB4" w:rsidRPr="00352EB4" w:rsidRDefault="00352EB4" w:rsidP="00352EB4">
      <w:pPr>
        <w:jc w:val="both"/>
        <w:rPr>
          <w:rStyle w:val="CharacterStyle1"/>
          <w:rFonts w:ascii="Tahoma" w:hAnsi="Tahoma" w:cs="Tahoma"/>
          <w:sz w:val="24"/>
        </w:rPr>
      </w:pPr>
      <w:r w:rsidRPr="00352EB4">
        <w:rPr>
          <w:rStyle w:val="CharacterStyle1"/>
          <w:rFonts w:ascii="Tahoma" w:hAnsi="Tahoma" w:cs="Tahoma"/>
          <w:sz w:val="24"/>
        </w:rPr>
        <w:t>The Chairman moved that in accordance with Standing Order 6.1.1 that the press and public be excluded du</w:t>
      </w:r>
      <w:r w:rsidR="00F97A9E">
        <w:rPr>
          <w:rStyle w:val="CharacterStyle1"/>
          <w:rFonts w:ascii="Tahoma" w:hAnsi="Tahoma" w:cs="Tahoma"/>
          <w:sz w:val="24"/>
        </w:rPr>
        <w:t>ring the discussion of item (</w:t>
      </w:r>
      <w:proofErr w:type="spellStart"/>
      <w:r w:rsidR="00F97A9E">
        <w:rPr>
          <w:rStyle w:val="CharacterStyle1"/>
          <w:rFonts w:ascii="Tahoma" w:hAnsi="Tahoma" w:cs="Tahoma"/>
          <w:sz w:val="24"/>
        </w:rPr>
        <w:t>i</w:t>
      </w:r>
      <w:proofErr w:type="spellEnd"/>
      <w:r w:rsidRPr="00352EB4">
        <w:rPr>
          <w:rStyle w:val="CharacterStyle1"/>
          <w:rFonts w:ascii="Tahoma" w:hAnsi="Tahoma" w:cs="Tahoma"/>
          <w:sz w:val="24"/>
        </w:rPr>
        <w:t>) on the Agenda as there is likely to be a disclosure of confidential information</w:t>
      </w:r>
    </w:p>
    <w:p w14:paraId="6E5E2AF7" w14:textId="77777777" w:rsidR="003B04EB" w:rsidRPr="00352EB4" w:rsidRDefault="00352EB4" w:rsidP="00352EB4">
      <w:pPr>
        <w:pStyle w:val="ListParagraph"/>
        <w:ind w:left="0"/>
        <w:contextualSpacing/>
        <w:jc w:val="left"/>
        <w:rPr>
          <w:b/>
        </w:rPr>
      </w:pPr>
      <w:r w:rsidRPr="00352EB4">
        <w:rPr>
          <w:rStyle w:val="CharacterStyle1"/>
          <w:rFonts w:ascii="Tahoma" w:hAnsi="Tahoma" w:cs="Tahoma"/>
          <w:b/>
          <w:bCs w:val="0"/>
          <w:sz w:val="24"/>
        </w:rPr>
        <w:t>(</w:t>
      </w:r>
      <w:proofErr w:type="spellStart"/>
      <w:r w:rsidRPr="00352EB4">
        <w:rPr>
          <w:rStyle w:val="CharacterStyle1"/>
          <w:rFonts w:ascii="Tahoma" w:hAnsi="Tahoma" w:cs="Tahoma"/>
          <w:b/>
          <w:bCs w:val="0"/>
          <w:sz w:val="24"/>
        </w:rPr>
        <w:t>i</w:t>
      </w:r>
      <w:proofErr w:type="spellEnd"/>
      <w:r w:rsidRPr="00352EB4">
        <w:rPr>
          <w:rStyle w:val="CharacterStyle1"/>
          <w:rFonts w:ascii="Tahoma" w:hAnsi="Tahoma" w:cs="Tahoma"/>
          <w:b/>
          <w:bCs w:val="0"/>
          <w:sz w:val="24"/>
        </w:rPr>
        <w:t>) To discuss and agree grant applications received</w:t>
      </w:r>
    </w:p>
    <w:p w14:paraId="2DA349FB" w14:textId="77777777" w:rsidR="00EC254A" w:rsidRPr="00911BCD" w:rsidRDefault="00EC254A" w:rsidP="00EC254A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24"/>
          <w:lang w:val="en-GB"/>
        </w:rPr>
      </w:pPr>
      <w:r w:rsidRPr="00911BCD">
        <w:rPr>
          <w:rStyle w:val="CharacterStyle1"/>
          <w:rFonts w:ascii="Tahoma" w:hAnsi="Tahoma" w:cs="Tahoma"/>
          <w:b/>
          <w:bCs/>
          <w:sz w:val="24"/>
          <w:lang w:val="en-GB"/>
        </w:rPr>
        <w:t xml:space="preserve">Resolved </w:t>
      </w:r>
      <w:r w:rsidRPr="00911BCD">
        <w:rPr>
          <w:rStyle w:val="CharacterStyle1"/>
          <w:rFonts w:ascii="Tahoma" w:hAnsi="Tahoma" w:cs="Tahoma"/>
          <w:b/>
          <w:bCs/>
          <w:sz w:val="24"/>
          <w:lang w:val="en-GB"/>
        </w:rPr>
        <w:tab/>
      </w:r>
      <w:r w:rsidRPr="00911BCD">
        <w:rPr>
          <w:rStyle w:val="CharacterStyle1"/>
          <w:rFonts w:ascii="Tahoma" w:hAnsi="Tahoma" w:cs="Tahoma"/>
          <w:sz w:val="24"/>
          <w:lang w:val="en-GB"/>
        </w:rPr>
        <w:t xml:space="preserve">that </w:t>
      </w:r>
      <w:r w:rsidR="00F97A9E">
        <w:rPr>
          <w:rStyle w:val="CharacterStyle1"/>
          <w:rFonts w:ascii="Tahoma" w:hAnsi="Tahoma" w:cs="Tahoma"/>
          <w:sz w:val="24"/>
          <w:lang w:val="en-GB"/>
        </w:rPr>
        <w:t>all grant applications be approved as follows:</w:t>
      </w:r>
    </w:p>
    <w:p w14:paraId="6C59EC96" w14:textId="42D71BE7" w:rsidR="002B4F5E" w:rsidRDefault="00EC254A" w:rsidP="00EC254A">
      <w:pPr>
        <w:jc w:val="both"/>
        <w:rPr>
          <w:rStyle w:val="CharacterStyle1"/>
          <w:rFonts w:ascii="Tahoma" w:hAnsi="Tahoma" w:cs="Tahoma"/>
          <w:sz w:val="24"/>
        </w:rPr>
      </w:pPr>
      <w:r w:rsidRPr="00911BCD">
        <w:rPr>
          <w:rStyle w:val="CharacterStyle1"/>
          <w:rFonts w:ascii="Tahoma" w:hAnsi="Tahoma" w:cs="Tahoma"/>
          <w:b/>
          <w:bCs w:val="0"/>
          <w:sz w:val="24"/>
        </w:rPr>
        <w:t>1</w:t>
      </w:r>
      <w:r w:rsidR="00146A5F">
        <w:rPr>
          <w:rStyle w:val="CharacterStyle1"/>
          <w:rFonts w:ascii="Tahoma" w:hAnsi="Tahoma" w:cs="Tahoma"/>
          <w:b/>
          <w:bCs w:val="0"/>
          <w:sz w:val="24"/>
        </w:rPr>
        <w:t>8</w:t>
      </w:r>
      <w:r>
        <w:rPr>
          <w:rStyle w:val="CharacterStyle1"/>
          <w:rFonts w:ascii="Tahoma" w:hAnsi="Tahoma" w:cs="Tahoma"/>
          <w:b/>
          <w:bCs w:val="0"/>
          <w:sz w:val="24"/>
        </w:rPr>
        <w:t>/0</w:t>
      </w:r>
      <w:r w:rsidR="00146A5F">
        <w:rPr>
          <w:rStyle w:val="CharacterStyle1"/>
          <w:rFonts w:ascii="Tahoma" w:hAnsi="Tahoma" w:cs="Tahoma"/>
          <w:b/>
          <w:bCs w:val="0"/>
          <w:sz w:val="24"/>
        </w:rPr>
        <w:t>840</w:t>
      </w:r>
      <w:r w:rsidRPr="00911BCD">
        <w:rPr>
          <w:rStyle w:val="CharacterStyle1"/>
          <w:rFonts w:ascii="Tahoma" w:hAnsi="Tahoma" w:cs="Tahoma"/>
          <w:b/>
          <w:bCs w:val="0"/>
          <w:sz w:val="24"/>
        </w:rPr>
        <w:t xml:space="preserve">     </w:t>
      </w:r>
      <w:r w:rsidR="00146A5F">
        <w:rPr>
          <w:rStyle w:val="CharacterStyle1"/>
          <w:rFonts w:ascii="Tahoma" w:hAnsi="Tahoma" w:cs="Tahoma"/>
          <w:b/>
          <w:bCs w:val="0"/>
          <w:sz w:val="24"/>
        </w:rPr>
        <w:t xml:space="preserve"> </w:t>
      </w:r>
      <w:r w:rsidR="00D27C5B">
        <w:rPr>
          <w:rStyle w:val="CharacterStyle1"/>
          <w:rFonts w:ascii="Tahoma" w:hAnsi="Tahoma" w:cs="Tahoma"/>
          <w:sz w:val="24"/>
        </w:rPr>
        <w:t>Anne Smith</w:t>
      </w:r>
      <w:r w:rsidR="002B4F5E">
        <w:rPr>
          <w:rStyle w:val="CharacterStyle1"/>
          <w:rFonts w:ascii="Tahoma" w:hAnsi="Tahoma" w:cs="Tahoma"/>
          <w:sz w:val="24"/>
        </w:rPr>
        <w:t xml:space="preserve"> for Remembrance Service</w:t>
      </w:r>
      <w:r w:rsidR="002B4F5E">
        <w:rPr>
          <w:rStyle w:val="CharacterStyle1"/>
          <w:rFonts w:ascii="Tahoma" w:hAnsi="Tahoma" w:cs="Tahoma"/>
          <w:sz w:val="24"/>
        </w:rPr>
        <w:tab/>
      </w:r>
      <w:r w:rsidR="002B4F5E">
        <w:rPr>
          <w:rStyle w:val="CharacterStyle1"/>
          <w:rFonts w:ascii="Tahoma" w:hAnsi="Tahoma" w:cs="Tahoma"/>
          <w:sz w:val="24"/>
        </w:rPr>
        <w:tab/>
      </w:r>
      <w:r w:rsidR="00D27C5B">
        <w:rPr>
          <w:rStyle w:val="CharacterStyle1"/>
          <w:rFonts w:ascii="Tahoma" w:hAnsi="Tahoma" w:cs="Tahoma"/>
          <w:sz w:val="24"/>
        </w:rPr>
        <w:tab/>
      </w:r>
      <w:r w:rsidR="00D27C5B">
        <w:rPr>
          <w:rStyle w:val="CharacterStyle1"/>
          <w:rFonts w:ascii="Tahoma" w:hAnsi="Tahoma" w:cs="Tahoma"/>
          <w:sz w:val="24"/>
        </w:rPr>
        <w:tab/>
      </w:r>
      <w:r w:rsidR="002B4F5E">
        <w:rPr>
          <w:rStyle w:val="CharacterStyle1"/>
          <w:rFonts w:ascii="Tahoma" w:hAnsi="Tahoma" w:cs="Tahoma"/>
          <w:sz w:val="24"/>
        </w:rPr>
        <w:t>£</w:t>
      </w:r>
      <w:r w:rsidR="00D27C5B">
        <w:rPr>
          <w:rStyle w:val="CharacterStyle1"/>
          <w:rFonts w:ascii="Tahoma" w:hAnsi="Tahoma" w:cs="Tahoma"/>
          <w:sz w:val="24"/>
        </w:rPr>
        <w:t>10</w:t>
      </w:r>
      <w:r w:rsidR="002B4F5E">
        <w:rPr>
          <w:rStyle w:val="CharacterStyle1"/>
          <w:rFonts w:ascii="Tahoma" w:hAnsi="Tahoma" w:cs="Tahoma"/>
          <w:sz w:val="24"/>
        </w:rPr>
        <w:t>0</w:t>
      </w:r>
    </w:p>
    <w:p w14:paraId="50D61E7E" w14:textId="77777777" w:rsidR="002B4F5E" w:rsidRDefault="002B4F5E" w:rsidP="00EC254A">
      <w:pPr>
        <w:jc w:val="both"/>
        <w:rPr>
          <w:rStyle w:val="CharacterStyle1"/>
          <w:rFonts w:ascii="Tahoma" w:hAnsi="Tahoma" w:cs="Tahoma"/>
          <w:sz w:val="24"/>
        </w:rPr>
      </w:pP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  <w:t>Boys &amp; Girls Brigade</w:t>
      </w: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  <w:t>£200</w:t>
      </w:r>
    </w:p>
    <w:p w14:paraId="415CA61C" w14:textId="3062C160" w:rsidR="002B4F5E" w:rsidRDefault="002B4F5E" w:rsidP="00EC254A">
      <w:pPr>
        <w:jc w:val="both"/>
        <w:rPr>
          <w:rStyle w:val="CharacterStyle1"/>
          <w:rFonts w:ascii="Tahoma" w:hAnsi="Tahoma" w:cs="Tahoma"/>
          <w:sz w:val="24"/>
        </w:rPr>
      </w:pP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  <w:t>Happy Club for the Disabled</w:t>
      </w: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  <w:t>£</w:t>
      </w:r>
      <w:r w:rsidR="00D27C5B">
        <w:rPr>
          <w:rStyle w:val="CharacterStyle1"/>
          <w:rFonts w:ascii="Tahoma" w:hAnsi="Tahoma" w:cs="Tahoma"/>
          <w:sz w:val="24"/>
        </w:rPr>
        <w:t>20</w:t>
      </w:r>
      <w:r>
        <w:rPr>
          <w:rStyle w:val="CharacterStyle1"/>
          <w:rFonts w:ascii="Tahoma" w:hAnsi="Tahoma" w:cs="Tahoma"/>
          <w:sz w:val="24"/>
        </w:rPr>
        <w:t>0</w:t>
      </w:r>
    </w:p>
    <w:p w14:paraId="1A5D4DF3" w14:textId="77777777" w:rsidR="002B4F5E" w:rsidRDefault="002B4F5E" w:rsidP="00EC254A">
      <w:pPr>
        <w:jc w:val="both"/>
        <w:rPr>
          <w:rStyle w:val="CharacterStyle1"/>
          <w:rFonts w:ascii="Tahoma" w:hAnsi="Tahoma" w:cs="Tahoma"/>
          <w:sz w:val="24"/>
        </w:rPr>
      </w:pP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  <w:t>ATC</w:t>
      </w: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  <w:t>£150</w:t>
      </w:r>
    </w:p>
    <w:p w14:paraId="08842B96" w14:textId="2A3985D8" w:rsidR="002B4F5E" w:rsidRDefault="002B4F5E" w:rsidP="00EC254A">
      <w:pPr>
        <w:jc w:val="both"/>
        <w:rPr>
          <w:rStyle w:val="CharacterStyle1"/>
          <w:rFonts w:ascii="Tahoma" w:hAnsi="Tahoma" w:cs="Tahoma"/>
          <w:sz w:val="24"/>
        </w:rPr>
      </w:pP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</w:r>
      <w:r w:rsidR="00D27C5B">
        <w:rPr>
          <w:rStyle w:val="CharacterStyle1"/>
          <w:rFonts w:ascii="Tahoma" w:hAnsi="Tahoma" w:cs="Tahoma"/>
          <w:sz w:val="24"/>
        </w:rPr>
        <w:t>Swanley War Memorial Institute</w:t>
      </w: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  <w:t>£2</w:t>
      </w:r>
      <w:r w:rsidR="00D27C5B">
        <w:rPr>
          <w:rStyle w:val="CharacterStyle1"/>
          <w:rFonts w:ascii="Tahoma" w:hAnsi="Tahoma" w:cs="Tahoma"/>
          <w:sz w:val="24"/>
        </w:rPr>
        <w:t>5</w:t>
      </w:r>
      <w:r>
        <w:rPr>
          <w:rStyle w:val="CharacterStyle1"/>
          <w:rFonts w:ascii="Tahoma" w:hAnsi="Tahoma" w:cs="Tahoma"/>
          <w:sz w:val="24"/>
        </w:rPr>
        <w:t>0</w:t>
      </w:r>
    </w:p>
    <w:p w14:paraId="5188D7D5" w14:textId="77777777" w:rsidR="002B4F5E" w:rsidRDefault="002B4F5E" w:rsidP="00EC254A">
      <w:pPr>
        <w:jc w:val="both"/>
        <w:rPr>
          <w:rStyle w:val="CharacterStyle1"/>
          <w:rFonts w:ascii="Tahoma" w:hAnsi="Tahoma" w:cs="Tahoma"/>
          <w:sz w:val="24"/>
        </w:rPr>
      </w:pP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  <w:t>Thursday Fellowship</w:t>
      </w: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  <w:t>£150</w:t>
      </w:r>
    </w:p>
    <w:p w14:paraId="09CCE504" w14:textId="77777777" w:rsidR="00EC254A" w:rsidRDefault="002B4F5E" w:rsidP="00EC254A">
      <w:pPr>
        <w:jc w:val="both"/>
        <w:rPr>
          <w:rStyle w:val="CharacterStyle1"/>
          <w:rFonts w:ascii="Tahoma" w:hAnsi="Tahoma" w:cs="Tahoma"/>
          <w:sz w:val="24"/>
        </w:rPr>
      </w:pP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  <w:t>Royal British Legion</w:t>
      </w:r>
      <w:r w:rsidR="00F97A9E">
        <w:rPr>
          <w:rStyle w:val="CharacterStyle1"/>
          <w:rFonts w:ascii="Tahoma" w:hAnsi="Tahoma" w:cs="Tahoma"/>
          <w:sz w:val="24"/>
        </w:rPr>
        <w:t xml:space="preserve"> </w:t>
      </w: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</w:r>
      <w:r>
        <w:rPr>
          <w:rStyle w:val="CharacterStyle1"/>
          <w:rFonts w:ascii="Tahoma" w:hAnsi="Tahoma" w:cs="Tahoma"/>
          <w:sz w:val="24"/>
        </w:rPr>
        <w:tab/>
        <w:t>£150</w:t>
      </w:r>
    </w:p>
    <w:p w14:paraId="3C9C69D8" w14:textId="77777777" w:rsidR="00EC254A" w:rsidRPr="007663C9" w:rsidRDefault="00EC254A" w:rsidP="00EC254A">
      <w:pPr>
        <w:ind w:left="720" w:firstLine="720"/>
        <w:jc w:val="both"/>
        <w:rPr>
          <w:rStyle w:val="CharacterStyle1"/>
          <w:rFonts w:ascii="Tahoma" w:hAnsi="Tahoma" w:cs="Tahoma"/>
          <w:bCs w:val="0"/>
          <w:sz w:val="24"/>
        </w:rPr>
      </w:pPr>
      <w:r w:rsidRPr="007663C9">
        <w:rPr>
          <w:rStyle w:val="CharacterStyle1"/>
          <w:rFonts w:ascii="Tahoma" w:hAnsi="Tahoma" w:cs="Tahoma"/>
          <w:bCs w:val="0"/>
          <w:sz w:val="24"/>
        </w:rPr>
        <w:t>Proposed by Cllr</w:t>
      </w:r>
      <w:r w:rsidRPr="008503E0">
        <w:rPr>
          <w:rStyle w:val="CharacterStyle1"/>
          <w:rFonts w:ascii="Tahoma" w:hAnsi="Tahoma" w:cs="Tahoma"/>
          <w:bCs w:val="0"/>
          <w:sz w:val="24"/>
        </w:rPr>
        <w:t xml:space="preserve"> </w:t>
      </w:r>
      <w:r w:rsidR="00791CDB">
        <w:rPr>
          <w:rStyle w:val="CharacterStyle1"/>
          <w:rFonts w:ascii="Tahoma" w:hAnsi="Tahoma" w:cs="Tahoma"/>
          <w:bCs w:val="0"/>
          <w:sz w:val="24"/>
        </w:rPr>
        <w:t>Kitchener</w:t>
      </w:r>
      <w:r w:rsidRPr="007663C9">
        <w:rPr>
          <w:rStyle w:val="CharacterStyle1"/>
          <w:rFonts w:ascii="Tahoma" w:hAnsi="Tahoma" w:cs="Tahoma"/>
          <w:bCs w:val="0"/>
          <w:sz w:val="24"/>
        </w:rPr>
        <w:t xml:space="preserve">. Seconded by Cllr </w:t>
      </w:r>
      <w:r w:rsidR="00F97A9E">
        <w:rPr>
          <w:rStyle w:val="CharacterStyle1"/>
          <w:rFonts w:ascii="Tahoma" w:hAnsi="Tahoma" w:cs="Tahoma"/>
          <w:bCs w:val="0"/>
          <w:sz w:val="24"/>
        </w:rPr>
        <w:t>Varnham</w:t>
      </w:r>
    </w:p>
    <w:p w14:paraId="579569AB" w14:textId="0D899C55" w:rsidR="007663C9" w:rsidRDefault="00EC254A" w:rsidP="00EC254A">
      <w:pPr>
        <w:jc w:val="both"/>
        <w:rPr>
          <w:rStyle w:val="CharacterStyle1"/>
          <w:rFonts w:ascii="Tahoma" w:hAnsi="Tahoma" w:cs="Tahoma"/>
          <w:bCs w:val="0"/>
          <w:sz w:val="24"/>
        </w:rPr>
      </w:pPr>
      <w:r>
        <w:rPr>
          <w:rStyle w:val="CharacterStyle1"/>
          <w:rFonts w:ascii="Tahoma" w:hAnsi="Tahoma" w:cs="Tahoma"/>
          <w:bCs w:val="0"/>
          <w:sz w:val="24"/>
        </w:rPr>
        <w:t xml:space="preserve"> </w:t>
      </w:r>
      <w:r>
        <w:rPr>
          <w:rStyle w:val="CharacterStyle1"/>
          <w:rFonts w:ascii="Tahoma" w:hAnsi="Tahoma" w:cs="Tahoma"/>
          <w:bCs w:val="0"/>
          <w:sz w:val="24"/>
        </w:rPr>
        <w:tab/>
      </w:r>
      <w:r>
        <w:rPr>
          <w:rStyle w:val="CharacterStyle1"/>
          <w:rFonts w:ascii="Tahoma" w:hAnsi="Tahoma" w:cs="Tahoma"/>
          <w:bCs w:val="0"/>
          <w:sz w:val="24"/>
        </w:rPr>
        <w:tab/>
      </w:r>
      <w:r w:rsidR="00D27C5B">
        <w:rPr>
          <w:rStyle w:val="CharacterStyle1"/>
          <w:rFonts w:ascii="Tahoma" w:hAnsi="Tahoma" w:cs="Tahoma"/>
          <w:bCs w:val="0"/>
          <w:sz w:val="24"/>
        </w:rPr>
        <w:t>Motion carried.  Cllr Smith abstained due to personal interest</w:t>
      </w:r>
    </w:p>
    <w:p w14:paraId="1A03BC09" w14:textId="77777777" w:rsidR="00EC254A" w:rsidRPr="00D0571F" w:rsidRDefault="00EC254A" w:rsidP="00EC254A">
      <w:pPr>
        <w:jc w:val="both"/>
        <w:rPr>
          <w:rStyle w:val="CharacterStyle1"/>
          <w:rFonts w:ascii="Tahoma" w:hAnsi="Tahoma" w:cs="Tahoma"/>
          <w:sz w:val="16"/>
          <w:szCs w:val="16"/>
          <w:highlight w:val="yellow"/>
        </w:rPr>
      </w:pPr>
    </w:p>
    <w:p w14:paraId="1C5162DD" w14:textId="77777777" w:rsidR="00B27677" w:rsidRDefault="00B27677" w:rsidP="003B04EB">
      <w:pPr>
        <w:jc w:val="both"/>
        <w:rPr>
          <w:szCs w:val="28"/>
        </w:rPr>
      </w:pPr>
      <w:r>
        <w:rPr>
          <w:rStyle w:val="CharacterStyle1"/>
          <w:rFonts w:ascii="Tahoma" w:hAnsi="Tahoma" w:cs="Tahoma"/>
          <w:bCs w:val="0"/>
          <w:sz w:val="24"/>
        </w:rPr>
        <w:tab/>
      </w:r>
      <w:r>
        <w:rPr>
          <w:rStyle w:val="CharacterStyle1"/>
          <w:rFonts w:ascii="Tahoma" w:hAnsi="Tahoma" w:cs="Tahoma"/>
          <w:bCs w:val="0"/>
          <w:sz w:val="24"/>
        </w:rPr>
        <w:tab/>
      </w:r>
    </w:p>
    <w:p w14:paraId="794A7799" w14:textId="77777777" w:rsidR="00B27677" w:rsidRDefault="00B27677" w:rsidP="003B04EB">
      <w:pPr>
        <w:jc w:val="both"/>
        <w:rPr>
          <w:szCs w:val="28"/>
        </w:rPr>
      </w:pPr>
    </w:p>
    <w:p w14:paraId="38DB1514" w14:textId="77777777" w:rsidR="00B27677" w:rsidRDefault="00B27677" w:rsidP="003B04EB">
      <w:pPr>
        <w:jc w:val="both"/>
        <w:rPr>
          <w:szCs w:val="28"/>
        </w:rPr>
      </w:pPr>
    </w:p>
    <w:p w14:paraId="47C47AB4" w14:textId="77777777" w:rsidR="00B27677" w:rsidRDefault="00B27677" w:rsidP="003B04EB">
      <w:pPr>
        <w:jc w:val="both"/>
        <w:rPr>
          <w:szCs w:val="28"/>
        </w:rPr>
      </w:pPr>
    </w:p>
    <w:p w14:paraId="57A42E72" w14:textId="2F080B44" w:rsidR="003B04EB" w:rsidRPr="00D63E95" w:rsidRDefault="003B04EB" w:rsidP="003B04EB">
      <w:pPr>
        <w:jc w:val="both"/>
        <w:rPr>
          <w:szCs w:val="28"/>
        </w:rPr>
      </w:pPr>
      <w:r w:rsidRPr="00D63E95">
        <w:rPr>
          <w:szCs w:val="28"/>
        </w:rPr>
        <w:t xml:space="preserve">The meeting closed at </w:t>
      </w:r>
      <w:r w:rsidR="00D27C5B">
        <w:rPr>
          <w:szCs w:val="28"/>
        </w:rPr>
        <w:t>7.10pm</w:t>
      </w:r>
    </w:p>
    <w:p w14:paraId="5096AA33" w14:textId="77777777" w:rsidR="00015DFE" w:rsidRPr="001C5C95" w:rsidRDefault="00015DFE" w:rsidP="003B04EB">
      <w:pPr>
        <w:jc w:val="both"/>
        <w:rPr>
          <w:szCs w:val="28"/>
          <w:highlight w:val="yellow"/>
        </w:rPr>
      </w:pPr>
    </w:p>
    <w:p w14:paraId="3F0C37C0" w14:textId="77777777" w:rsidR="003B04EB" w:rsidRDefault="003B04EB" w:rsidP="003B04EB">
      <w:pPr>
        <w:jc w:val="both"/>
        <w:rPr>
          <w:b/>
          <w:szCs w:val="28"/>
        </w:rPr>
      </w:pPr>
      <w:r w:rsidRPr="00D63E95">
        <w:rPr>
          <w:b/>
          <w:szCs w:val="28"/>
        </w:rPr>
        <w:t>Chairman</w:t>
      </w:r>
    </w:p>
    <w:p w14:paraId="52C396B1" w14:textId="77777777" w:rsidR="00015DFE" w:rsidRDefault="00015DFE" w:rsidP="003B04EB">
      <w:pPr>
        <w:jc w:val="both"/>
        <w:rPr>
          <w:b/>
          <w:szCs w:val="28"/>
        </w:rPr>
      </w:pPr>
    </w:p>
    <w:p w14:paraId="3478EB41" w14:textId="2B2A36EB" w:rsidR="00015DFE" w:rsidRPr="00931847" w:rsidRDefault="00352EB4" w:rsidP="00931847">
      <w:pPr>
        <w:tabs>
          <w:tab w:val="left" w:pos="1701"/>
        </w:tabs>
        <w:ind w:left="1695" w:hanging="1695"/>
        <w:jc w:val="center"/>
      </w:pPr>
      <w:r>
        <w:rPr>
          <w:b/>
        </w:rPr>
        <w:t>5</w:t>
      </w:r>
      <w:r w:rsidR="00D27C5B">
        <w:rPr>
          <w:b/>
        </w:rPr>
        <w:t>68</w:t>
      </w:r>
    </w:p>
    <w:sectPr w:rsidR="00015DFE" w:rsidRPr="00931847" w:rsidSect="003771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1EB7E8" w14:textId="77777777" w:rsidR="00013EC5" w:rsidRDefault="00013EC5" w:rsidP="00377140">
      <w:r>
        <w:separator/>
      </w:r>
    </w:p>
  </w:endnote>
  <w:endnote w:type="continuationSeparator" w:id="0">
    <w:p w14:paraId="3ED4F373" w14:textId="77777777" w:rsidR="00013EC5" w:rsidRDefault="00013EC5" w:rsidP="00377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00437A" w14:textId="77777777" w:rsidR="00377140" w:rsidRDefault="003771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574DEA" w14:textId="77777777" w:rsidR="00377140" w:rsidRDefault="0037714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B008E7" w14:textId="77777777" w:rsidR="00377140" w:rsidRDefault="003771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EC85C9" w14:textId="77777777" w:rsidR="00013EC5" w:rsidRDefault="00013EC5" w:rsidP="00377140">
      <w:r>
        <w:separator/>
      </w:r>
    </w:p>
  </w:footnote>
  <w:footnote w:type="continuationSeparator" w:id="0">
    <w:p w14:paraId="52C3C8F6" w14:textId="77777777" w:rsidR="00013EC5" w:rsidRDefault="00013EC5" w:rsidP="00377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0BB113" w14:textId="162DA6EB" w:rsidR="00377140" w:rsidRDefault="003771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6B7372" w14:textId="706946DB" w:rsidR="00377140" w:rsidRDefault="003771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82E961" w14:textId="369F3E81" w:rsidR="00377140" w:rsidRDefault="003771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F2074"/>
    <w:multiLevelType w:val="hybridMultilevel"/>
    <w:tmpl w:val="E4C26262"/>
    <w:lvl w:ilvl="0" w:tplc="EAF20E3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4683D"/>
    <w:multiLevelType w:val="hybridMultilevel"/>
    <w:tmpl w:val="E87C98D8"/>
    <w:lvl w:ilvl="0" w:tplc="7E40BA0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0090067"/>
    <w:multiLevelType w:val="hybridMultilevel"/>
    <w:tmpl w:val="1C286CD0"/>
    <w:lvl w:ilvl="0" w:tplc="014C05DC">
      <w:start w:val="1"/>
      <w:numFmt w:val="lowerRoman"/>
      <w:lvlText w:val="(%1)"/>
      <w:lvlJc w:val="left"/>
      <w:pPr>
        <w:ind w:left="1440" w:hanging="1080"/>
      </w:pPr>
      <w:rPr>
        <w:rFonts w:ascii="Arial" w:hAnsi="Arial" w:cs="Arial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087CFD"/>
    <w:multiLevelType w:val="hybridMultilevel"/>
    <w:tmpl w:val="D856FE76"/>
    <w:lvl w:ilvl="0" w:tplc="8A0438A8">
      <w:start w:val="1"/>
      <w:numFmt w:val="lowerRoman"/>
      <w:lvlText w:val="(%1)"/>
      <w:lvlJc w:val="left"/>
      <w:pPr>
        <w:ind w:left="1080" w:hanging="720"/>
      </w:pPr>
      <w:rPr>
        <w:rFonts w:ascii="Arial" w:hAnsi="Arial" w:cs="Arial" w:hint="default"/>
        <w:b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C976F8"/>
    <w:multiLevelType w:val="hybridMultilevel"/>
    <w:tmpl w:val="56E2984C"/>
    <w:lvl w:ilvl="0" w:tplc="1C3ED1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8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4EB"/>
    <w:rsid w:val="00013EC5"/>
    <w:rsid w:val="00015074"/>
    <w:rsid w:val="00015DFE"/>
    <w:rsid w:val="00036F11"/>
    <w:rsid w:val="000409BA"/>
    <w:rsid w:val="000B3322"/>
    <w:rsid w:val="000C54F7"/>
    <w:rsid w:val="000D0ECE"/>
    <w:rsid w:val="000E1AC7"/>
    <w:rsid w:val="000E33F2"/>
    <w:rsid w:val="00146A5F"/>
    <w:rsid w:val="00167C72"/>
    <w:rsid w:val="001B0BF9"/>
    <w:rsid w:val="001C5C95"/>
    <w:rsid w:val="001D09AC"/>
    <w:rsid w:val="001F721E"/>
    <w:rsid w:val="002227F1"/>
    <w:rsid w:val="00225300"/>
    <w:rsid w:val="00232C8B"/>
    <w:rsid w:val="00234D8C"/>
    <w:rsid w:val="0029469A"/>
    <w:rsid w:val="00297E97"/>
    <w:rsid w:val="002B4F5E"/>
    <w:rsid w:val="002B63A9"/>
    <w:rsid w:val="002E5154"/>
    <w:rsid w:val="002F3F7A"/>
    <w:rsid w:val="00303992"/>
    <w:rsid w:val="00330BEC"/>
    <w:rsid w:val="00352EB4"/>
    <w:rsid w:val="00377140"/>
    <w:rsid w:val="003934B8"/>
    <w:rsid w:val="00397D95"/>
    <w:rsid w:val="003B04EB"/>
    <w:rsid w:val="003C1A64"/>
    <w:rsid w:val="003C2556"/>
    <w:rsid w:val="004168BD"/>
    <w:rsid w:val="00447985"/>
    <w:rsid w:val="004546B3"/>
    <w:rsid w:val="004734DC"/>
    <w:rsid w:val="004842C3"/>
    <w:rsid w:val="004A03D4"/>
    <w:rsid w:val="004E096E"/>
    <w:rsid w:val="0050720E"/>
    <w:rsid w:val="00513129"/>
    <w:rsid w:val="00530D48"/>
    <w:rsid w:val="005904FC"/>
    <w:rsid w:val="005A560F"/>
    <w:rsid w:val="005B2EE4"/>
    <w:rsid w:val="005C7C48"/>
    <w:rsid w:val="00610A58"/>
    <w:rsid w:val="0061574D"/>
    <w:rsid w:val="00624A2E"/>
    <w:rsid w:val="0063169C"/>
    <w:rsid w:val="006374EA"/>
    <w:rsid w:val="00665025"/>
    <w:rsid w:val="0067730E"/>
    <w:rsid w:val="006B450A"/>
    <w:rsid w:val="006E611F"/>
    <w:rsid w:val="0070054A"/>
    <w:rsid w:val="007470FA"/>
    <w:rsid w:val="007571E8"/>
    <w:rsid w:val="007663C9"/>
    <w:rsid w:val="00767BB4"/>
    <w:rsid w:val="00774E8E"/>
    <w:rsid w:val="00784D71"/>
    <w:rsid w:val="007916CA"/>
    <w:rsid w:val="00791CDB"/>
    <w:rsid w:val="007A6128"/>
    <w:rsid w:val="007D5FD8"/>
    <w:rsid w:val="007E59CC"/>
    <w:rsid w:val="008503E0"/>
    <w:rsid w:val="008552B2"/>
    <w:rsid w:val="0087081E"/>
    <w:rsid w:val="00906D7F"/>
    <w:rsid w:val="00911BCD"/>
    <w:rsid w:val="00931847"/>
    <w:rsid w:val="0093364E"/>
    <w:rsid w:val="009D056F"/>
    <w:rsid w:val="009E50EA"/>
    <w:rsid w:val="009E6052"/>
    <w:rsid w:val="009E7282"/>
    <w:rsid w:val="00A2771C"/>
    <w:rsid w:val="00A81D74"/>
    <w:rsid w:val="00AA4077"/>
    <w:rsid w:val="00AA4DE7"/>
    <w:rsid w:val="00AE5D5B"/>
    <w:rsid w:val="00AE70AC"/>
    <w:rsid w:val="00B10946"/>
    <w:rsid w:val="00B22B87"/>
    <w:rsid w:val="00B27677"/>
    <w:rsid w:val="00B56CE1"/>
    <w:rsid w:val="00B66B6C"/>
    <w:rsid w:val="00B716F4"/>
    <w:rsid w:val="00B7493D"/>
    <w:rsid w:val="00B82371"/>
    <w:rsid w:val="00B870B3"/>
    <w:rsid w:val="00BE0DEC"/>
    <w:rsid w:val="00C35906"/>
    <w:rsid w:val="00C400CF"/>
    <w:rsid w:val="00C50D85"/>
    <w:rsid w:val="00C512D2"/>
    <w:rsid w:val="00C87798"/>
    <w:rsid w:val="00CE3F0D"/>
    <w:rsid w:val="00CF56E0"/>
    <w:rsid w:val="00D051B8"/>
    <w:rsid w:val="00D0571F"/>
    <w:rsid w:val="00D15308"/>
    <w:rsid w:val="00D27C5B"/>
    <w:rsid w:val="00D63106"/>
    <w:rsid w:val="00D63E95"/>
    <w:rsid w:val="00D919BF"/>
    <w:rsid w:val="00E22676"/>
    <w:rsid w:val="00E27D25"/>
    <w:rsid w:val="00E4421F"/>
    <w:rsid w:val="00E748D3"/>
    <w:rsid w:val="00EA0F46"/>
    <w:rsid w:val="00EC254A"/>
    <w:rsid w:val="00EF062E"/>
    <w:rsid w:val="00F42D4E"/>
    <w:rsid w:val="00F74548"/>
    <w:rsid w:val="00F824E8"/>
    <w:rsid w:val="00F97A9E"/>
    <w:rsid w:val="00FB5EDE"/>
    <w:rsid w:val="00FE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4"/>
    <o:shapelayout v:ext="edit">
      <o:idmap v:ext="edit" data="1"/>
    </o:shapelayout>
  </w:shapeDefaults>
  <w:decimalSymbol w:val="."/>
  <w:listSeparator w:val=","/>
  <w14:docId w14:val="2EF3E3BD"/>
  <w15:docId w15:val="{D9B5B507-C88F-4EE7-83E6-20DC12BB1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B04EB"/>
    <w:pPr>
      <w:spacing w:after="0" w:line="240" w:lineRule="auto"/>
      <w:jc w:val="right"/>
    </w:pPr>
    <w:rPr>
      <w:rFonts w:ascii="Tahoma" w:eastAsia="Times New Roman" w:hAnsi="Tahoma" w:cs="Tahoma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04EB"/>
    <w:pPr>
      <w:ind w:left="720"/>
    </w:pPr>
  </w:style>
  <w:style w:type="character" w:customStyle="1" w:styleId="CharacterStyle1">
    <w:name w:val="Character Style 1"/>
    <w:rsid w:val="003B04EB"/>
    <w:rPr>
      <w:rFonts w:ascii="Arial" w:hAnsi="Arial" w:cs="Arial" w:hint="default"/>
      <w:sz w:val="20"/>
    </w:rPr>
  </w:style>
  <w:style w:type="paragraph" w:customStyle="1" w:styleId="style2cxspmiddle">
    <w:name w:val="style2cxspmiddle"/>
    <w:basedOn w:val="Normal"/>
    <w:rsid w:val="003B04EB"/>
    <w:pPr>
      <w:spacing w:before="100" w:beforeAutospacing="1" w:after="100" w:afterAutospacing="1"/>
      <w:jc w:val="left"/>
    </w:pPr>
    <w:rPr>
      <w:rFonts w:ascii="Times New Roman" w:hAnsi="Times New Roman" w:cs="Times New Roman"/>
      <w:bCs w:val="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771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7140"/>
    <w:rPr>
      <w:rFonts w:ascii="Tahoma" w:eastAsia="Times New Roman" w:hAnsi="Tahoma" w:cs="Tahoma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771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7140"/>
    <w:rPr>
      <w:rFonts w:ascii="Tahoma" w:eastAsia="Times New Roman" w:hAnsi="Tahoma" w:cs="Tahoma"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04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4FC"/>
    <w:rPr>
      <w:rFonts w:ascii="Segoe UI" w:eastAsia="Times New Roman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2019-01-07T11:28:00Z</cp:lastPrinted>
  <dcterms:created xsi:type="dcterms:W3CDTF">2018-11-27T10:23:00Z</dcterms:created>
  <dcterms:modified xsi:type="dcterms:W3CDTF">2019-01-07T11:28:00Z</dcterms:modified>
</cp:coreProperties>
</file>