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A40A5" w14:textId="77777777" w:rsidR="0090078B" w:rsidRPr="0090078B" w:rsidRDefault="0090078B" w:rsidP="0090078B">
      <w:pPr>
        <w:jc w:val="center"/>
        <w:rPr>
          <w:rFonts w:ascii="Tahoma" w:hAnsi="Tahoma" w:cs="Tahoma"/>
          <w:b/>
          <w:bCs/>
          <w:sz w:val="28"/>
          <w:szCs w:val="28"/>
        </w:rPr>
      </w:pPr>
      <w:r w:rsidRPr="0090078B">
        <w:rPr>
          <w:rFonts w:ascii="Tahoma" w:hAnsi="Tahoma" w:cs="Tahoma"/>
          <w:b/>
          <w:bCs/>
          <w:sz w:val="28"/>
          <w:szCs w:val="28"/>
        </w:rPr>
        <w:t>Trees and Hedges Policy</w:t>
      </w:r>
    </w:p>
    <w:p w14:paraId="55CEB7E8" w14:textId="77777777" w:rsidR="0090078B" w:rsidRPr="0090078B" w:rsidRDefault="0090078B" w:rsidP="0090078B">
      <w:pPr>
        <w:rPr>
          <w:rFonts w:ascii="Tahoma" w:hAnsi="Tahoma" w:cs="Tahoma"/>
        </w:rPr>
      </w:pPr>
      <w:r w:rsidRPr="0090078B">
        <w:rPr>
          <w:rFonts w:ascii="Tahoma" w:hAnsi="Tahoma" w:cs="Tahoma"/>
        </w:rPr>
        <w:t>In this policy any reference to trees also includes hedges.</w:t>
      </w:r>
    </w:p>
    <w:p w14:paraId="76722170" w14:textId="77777777" w:rsidR="0090078B" w:rsidRPr="0090078B" w:rsidRDefault="0090078B" w:rsidP="0090078B">
      <w:pPr>
        <w:rPr>
          <w:rFonts w:ascii="Tahoma" w:hAnsi="Tahoma" w:cs="Tahoma"/>
        </w:rPr>
      </w:pPr>
      <w:r w:rsidRPr="0090078B">
        <w:rPr>
          <w:rFonts w:ascii="Tahoma" w:hAnsi="Tahoma" w:cs="Tahoma"/>
        </w:rPr>
        <w:t xml:space="preserve">Trees are a highly valued feature of the parish of Hextable making an enormous contribution to the character and beauty of the landscape. Trees create and maintain environments rich in biodiversity. Hextable Parish Council recognises both the human and environmental benefits of having a healthy and sustainable tree population. </w:t>
      </w:r>
    </w:p>
    <w:p w14:paraId="1379ABF8" w14:textId="77777777" w:rsidR="0090078B" w:rsidRPr="0090078B" w:rsidRDefault="0090078B" w:rsidP="0090078B">
      <w:pPr>
        <w:rPr>
          <w:rFonts w:ascii="Tahoma" w:hAnsi="Tahoma" w:cs="Tahoma"/>
        </w:rPr>
      </w:pPr>
      <w:r w:rsidRPr="0090078B">
        <w:rPr>
          <w:rFonts w:ascii="Tahoma" w:hAnsi="Tahoma" w:cs="Tahoma"/>
        </w:rPr>
        <w:t>One of Hextable Parish Council’s objectives is: Maintaining and enhancing the village environment, green spaces and preserving the green belt. This policy will assist with this.</w:t>
      </w:r>
    </w:p>
    <w:p w14:paraId="3DC6FA52" w14:textId="77777777" w:rsidR="0090078B" w:rsidRPr="0090078B" w:rsidRDefault="0090078B" w:rsidP="0090078B">
      <w:pPr>
        <w:rPr>
          <w:rFonts w:ascii="Tahoma" w:hAnsi="Tahoma" w:cs="Tahoma"/>
        </w:rPr>
      </w:pPr>
      <w:r w:rsidRPr="0090078B">
        <w:rPr>
          <w:rFonts w:ascii="Tahoma" w:hAnsi="Tahoma" w:cs="Tahoma"/>
        </w:rPr>
        <w:t>This policy sets out the criteria for the inspection regime which Hextable Parish Council will adopt in respect of those trees for which it has a legal responsibility. The policy also explains how the Council will deal with complaints in respect of those trees and sets out how disputes in terms of complaint resolution will be dealt with.</w:t>
      </w:r>
    </w:p>
    <w:p w14:paraId="157E0298" w14:textId="77777777" w:rsidR="0090078B" w:rsidRPr="0090078B" w:rsidRDefault="0090078B" w:rsidP="0090078B">
      <w:pPr>
        <w:rPr>
          <w:rFonts w:ascii="Tahoma" w:hAnsi="Tahoma" w:cs="Tahoma"/>
          <w:b/>
          <w:bCs/>
        </w:rPr>
      </w:pPr>
      <w:r w:rsidRPr="0090078B">
        <w:rPr>
          <w:rFonts w:ascii="Tahoma" w:hAnsi="Tahoma" w:cs="Tahoma"/>
          <w:b/>
          <w:bCs/>
        </w:rPr>
        <w:t xml:space="preserve">Importance of trees in an urban environment </w:t>
      </w:r>
    </w:p>
    <w:p w14:paraId="1E363CCA" w14:textId="77777777" w:rsidR="0090078B" w:rsidRPr="0090078B" w:rsidRDefault="0090078B" w:rsidP="0090078B">
      <w:pPr>
        <w:rPr>
          <w:rFonts w:ascii="Tahoma" w:hAnsi="Tahoma" w:cs="Tahoma"/>
        </w:rPr>
      </w:pPr>
      <w:r w:rsidRPr="0090078B">
        <w:rPr>
          <w:rFonts w:ascii="Tahoma" w:hAnsi="Tahoma" w:cs="Tahoma"/>
        </w:rPr>
        <w:t xml:space="preserve">Not only do trees have a visual quality, but they also enhance the environment in less obvious ways. Trees improve air quality by acting as natural air filters removing dust, smoke, and fumes from the atmosphere by trapping them on their leaves, branches, and trunks. Just 1 hectare of beech woodland can extract 4 tonnes of dust per year from the atmosphere. </w:t>
      </w:r>
    </w:p>
    <w:p w14:paraId="21C6D45F" w14:textId="77777777" w:rsidR="0090078B" w:rsidRPr="0090078B" w:rsidRDefault="0090078B" w:rsidP="0090078B">
      <w:pPr>
        <w:rPr>
          <w:rFonts w:ascii="Tahoma" w:hAnsi="Tahoma" w:cs="Tahoma"/>
        </w:rPr>
      </w:pPr>
      <w:r w:rsidRPr="0090078B">
        <w:rPr>
          <w:rFonts w:ascii="Tahoma" w:hAnsi="Tahoma" w:cs="Tahoma"/>
        </w:rPr>
        <w:t xml:space="preserve">Trees reduce the 'Greenhouse' effect by removing carbon dioxide from the air and releasing oxygen. Each year a mature tree produces enough oxygen for 10 people. </w:t>
      </w:r>
    </w:p>
    <w:p w14:paraId="63CE02D2" w14:textId="77777777" w:rsidR="0090078B" w:rsidRPr="0090078B" w:rsidRDefault="0090078B" w:rsidP="0090078B">
      <w:pPr>
        <w:rPr>
          <w:rFonts w:ascii="Tahoma" w:hAnsi="Tahoma" w:cs="Tahoma"/>
        </w:rPr>
      </w:pPr>
      <w:r w:rsidRPr="0090078B">
        <w:rPr>
          <w:rFonts w:ascii="Tahoma" w:hAnsi="Tahoma" w:cs="Tahoma"/>
        </w:rPr>
        <w:t xml:space="preserve">Trees are also an effective sound barrier and can limit noise pollution. Recent research shows that trees also help reduce the stress of modern life. </w:t>
      </w:r>
    </w:p>
    <w:p w14:paraId="714F28F9" w14:textId="77777777" w:rsidR="0090078B" w:rsidRPr="0090078B" w:rsidRDefault="0090078B" w:rsidP="0090078B">
      <w:pPr>
        <w:rPr>
          <w:rFonts w:ascii="Tahoma" w:hAnsi="Tahoma" w:cs="Tahoma"/>
        </w:rPr>
      </w:pPr>
      <w:r w:rsidRPr="0090078B">
        <w:rPr>
          <w:rFonts w:ascii="Tahoma" w:hAnsi="Tahoma" w:cs="Tahoma"/>
        </w:rPr>
        <w:t xml:space="preserve">Trees in themselves benefit the environment and the landscape, but they are also an integral part of the ecosystem providing benefits to wildlife and biodiversity. </w:t>
      </w:r>
    </w:p>
    <w:p w14:paraId="04E3CDE0" w14:textId="77777777" w:rsidR="0090078B" w:rsidRPr="0090078B" w:rsidRDefault="0090078B" w:rsidP="0090078B">
      <w:pPr>
        <w:rPr>
          <w:rFonts w:ascii="Tahoma" w:hAnsi="Tahoma" w:cs="Tahoma"/>
        </w:rPr>
      </w:pPr>
      <w:r w:rsidRPr="0090078B">
        <w:rPr>
          <w:rFonts w:ascii="Tahoma" w:hAnsi="Tahoma" w:cs="Tahoma"/>
        </w:rPr>
        <w:t>Trees, especially older or veteran trees and those in groups or woodlands, provide habitats for native ground flora such as bluebells and fauna, particularly bats, birds, and invertebrates.</w:t>
      </w:r>
    </w:p>
    <w:p w14:paraId="325DAFC4" w14:textId="77777777" w:rsidR="0090078B" w:rsidRPr="0090078B" w:rsidRDefault="0090078B" w:rsidP="0090078B">
      <w:pPr>
        <w:rPr>
          <w:rFonts w:ascii="Tahoma" w:hAnsi="Tahoma" w:cs="Tahoma"/>
        </w:rPr>
      </w:pPr>
      <w:r w:rsidRPr="0090078B">
        <w:rPr>
          <w:rFonts w:ascii="Tahoma" w:hAnsi="Tahoma" w:cs="Tahoma"/>
          <w:b/>
          <w:bCs/>
        </w:rPr>
        <w:t>Hextable trees and climate change.</w:t>
      </w:r>
      <w:r w:rsidRPr="0090078B">
        <w:rPr>
          <w:rFonts w:ascii="Tahoma" w:hAnsi="Tahoma" w:cs="Tahoma"/>
        </w:rPr>
        <w:t xml:space="preserve"> </w:t>
      </w:r>
    </w:p>
    <w:p w14:paraId="4F2CBE2E" w14:textId="77777777" w:rsidR="0090078B" w:rsidRPr="0090078B" w:rsidRDefault="0090078B" w:rsidP="0090078B">
      <w:pPr>
        <w:rPr>
          <w:rFonts w:ascii="Tahoma" w:hAnsi="Tahoma" w:cs="Tahoma"/>
        </w:rPr>
      </w:pPr>
      <w:r w:rsidRPr="0090078B">
        <w:rPr>
          <w:rFonts w:ascii="Tahoma" w:hAnsi="Tahoma" w:cs="Tahoma"/>
        </w:rPr>
        <w:t xml:space="preserve">The Earth’s climate is changing. Global temperatures are projected to continue rising, bringing changes in weather patterns, and impacting the world around us. Undoubtedly, green infrastructure is our life support </w:t>
      </w:r>
      <w:proofErr w:type="gramStart"/>
      <w:r w:rsidRPr="0090078B">
        <w:rPr>
          <w:rFonts w:ascii="Tahoma" w:hAnsi="Tahoma" w:cs="Tahoma"/>
        </w:rPr>
        <w:t>system</w:t>
      </w:r>
      <w:proofErr w:type="gramEnd"/>
      <w:r w:rsidRPr="0090078B">
        <w:rPr>
          <w:rFonts w:ascii="Tahoma" w:hAnsi="Tahoma" w:cs="Tahoma"/>
        </w:rPr>
        <w:t xml:space="preserve"> and trees are an essential part in mitigating the impact of climate change. </w:t>
      </w:r>
    </w:p>
    <w:p w14:paraId="0288CB99" w14:textId="77777777" w:rsidR="0090078B" w:rsidRPr="0090078B" w:rsidRDefault="0090078B" w:rsidP="0090078B">
      <w:pPr>
        <w:rPr>
          <w:rFonts w:ascii="Tahoma" w:hAnsi="Tahoma" w:cs="Tahoma"/>
        </w:rPr>
      </w:pPr>
      <w:r w:rsidRPr="0090078B">
        <w:rPr>
          <w:rFonts w:ascii="Tahoma" w:hAnsi="Tahoma" w:cs="Tahoma"/>
        </w:rPr>
        <w:lastRenderedPageBreak/>
        <w:t xml:space="preserve">Trees are a highly valued feature of Hextable; they make an enormous contribution to the character and visual beauty of our landscapes as well as creating and maintaining environments rich in biodiversity. </w:t>
      </w:r>
    </w:p>
    <w:p w14:paraId="54F75ABD" w14:textId="77777777" w:rsidR="0090078B" w:rsidRPr="0090078B" w:rsidRDefault="0090078B" w:rsidP="0090078B">
      <w:pPr>
        <w:rPr>
          <w:rFonts w:ascii="Tahoma" w:hAnsi="Tahoma" w:cs="Tahoma"/>
        </w:rPr>
      </w:pPr>
      <w:r w:rsidRPr="0090078B">
        <w:rPr>
          <w:rFonts w:ascii="Tahoma" w:hAnsi="Tahoma" w:cs="Tahoma"/>
        </w:rPr>
        <w:t xml:space="preserve">Hextable Parish Council Tree Policy is to protect existing trees on land owned by the Hextable Parish Council. Hextable Parish Council intend to promote the planting of new trees wherever required, involving organisations such as the Woodland Trust who provide free trees and encouraging volunteers within the community to plant them. The purpose of this policy is to monitor the protection of Hextable trees against damage or felling, whether inadvertent or otherwise and to urge the planting of new trees as an essential part of all new developments in Hextable. </w:t>
      </w:r>
    </w:p>
    <w:p w14:paraId="3BB30DCB" w14:textId="77777777" w:rsidR="0090078B" w:rsidRPr="0090078B" w:rsidRDefault="0090078B" w:rsidP="0090078B">
      <w:pPr>
        <w:rPr>
          <w:rFonts w:ascii="Tahoma" w:hAnsi="Tahoma" w:cs="Tahoma"/>
          <w:b/>
          <w:bCs/>
        </w:rPr>
      </w:pPr>
      <w:r w:rsidRPr="0090078B">
        <w:rPr>
          <w:rFonts w:ascii="Tahoma" w:hAnsi="Tahoma" w:cs="Tahoma"/>
          <w:b/>
          <w:bCs/>
        </w:rPr>
        <w:t>Inspection Regime</w:t>
      </w:r>
    </w:p>
    <w:p w14:paraId="5F25052D" w14:textId="77777777" w:rsidR="0090078B" w:rsidRPr="0090078B" w:rsidRDefault="0090078B" w:rsidP="0090078B">
      <w:pPr>
        <w:rPr>
          <w:rFonts w:ascii="Tahoma" w:hAnsi="Tahoma" w:cs="Tahoma"/>
        </w:rPr>
      </w:pPr>
      <w:r w:rsidRPr="0090078B">
        <w:rPr>
          <w:rFonts w:ascii="Tahoma" w:hAnsi="Tahoma" w:cs="Tahoma"/>
        </w:rPr>
        <w:t>The Hextable Parish Council will arrange for individual trees that are within the public open spaces owned by Hextable Parish Council including those within falling distance of a public adopted highway to be inspected.</w:t>
      </w:r>
    </w:p>
    <w:p w14:paraId="2A4486C9" w14:textId="77777777" w:rsidR="0090078B" w:rsidRPr="0090078B" w:rsidRDefault="0090078B" w:rsidP="0090078B">
      <w:pPr>
        <w:rPr>
          <w:rFonts w:ascii="Tahoma" w:hAnsi="Tahoma" w:cs="Tahoma"/>
        </w:rPr>
      </w:pPr>
      <w:r w:rsidRPr="0090078B">
        <w:rPr>
          <w:rFonts w:ascii="Tahoma" w:hAnsi="Tahoma" w:cs="Tahoma"/>
        </w:rPr>
        <w:t xml:space="preserve">These inspections will be carried out to establish the condition of the individual trees and to identify any urgent remedial treatments. </w:t>
      </w:r>
    </w:p>
    <w:p w14:paraId="21F39507" w14:textId="77777777" w:rsidR="0090078B" w:rsidRPr="0090078B" w:rsidRDefault="0090078B" w:rsidP="0090078B">
      <w:pPr>
        <w:rPr>
          <w:rFonts w:ascii="Tahoma" w:hAnsi="Tahoma" w:cs="Tahoma"/>
        </w:rPr>
      </w:pPr>
      <w:r w:rsidRPr="0090078B">
        <w:rPr>
          <w:rFonts w:ascii="Tahoma" w:hAnsi="Tahoma" w:cs="Tahoma"/>
        </w:rPr>
        <w:t>The inspections will be carried out as part of a rolling three-year inspection programme and/or on a reactional basis.</w:t>
      </w:r>
    </w:p>
    <w:p w14:paraId="18A8F660" w14:textId="77777777" w:rsidR="0090078B" w:rsidRPr="0090078B" w:rsidRDefault="0090078B" w:rsidP="0090078B">
      <w:pPr>
        <w:rPr>
          <w:rFonts w:ascii="Tahoma" w:hAnsi="Tahoma" w:cs="Tahoma"/>
        </w:rPr>
      </w:pPr>
      <w:r w:rsidRPr="0090078B">
        <w:rPr>
          <w:rFonts w:ascii="Tahoma" w:hAnsi="Tahoma" w:cs="Tahoma"/>
          <w:b/>
          <w:bCs/>
        </w:rPr>
        <w:t>Tree felling</w:t>
      </w:r>
    </w:p>
    <w:p w14:paraId="250089A2" w14:textId="77777777" w:rsidR="0090078B" w:rsidRPr="0090078B" w:rsidRDefault="0090078B" w:rsidP="0090078B">
      <w:pPr>
        <w:rPr>
          <w:rFonts w:ascii="Tahoma" w:hAnsi="Tahoma" w:cs="Tahoma"/>
        </w:rPr>
      </w:pPr>
      <w:r w:rsidRPr="0090078B">
        <w:rPr>
          <w:rFonts w:ascii="Tahoma" w:hAnsi="Tahoma" w:cs="Tahoma"/>
        </w:rPr>
        <w:t xml:space="preserve">Trees are an important part of the environment and provide enjoyment, visual attractiveness, and important wildlife habitats. </w:t>
      </w:r>
    </w:p>
    <w:p w14:paraId="20ACCDA4" w14:textId="77777777" w:rsidR="0090078B" w:rsidRPr="0090078B" w:rsidRDefault="0090078B" w:rsidP="0090078B">
      <w:pPr>
        <w:rPr>
          <w:rFonts w:ascii="Tahoma" w:hAnsi="Tahoma" w:cs="Tahoma"/>
        </w:rPr>
      </w:pPr>
      <w:r w:rsidRPr="0090078B">
        <w:rPr>
          <w:rFonts w:ascii="Tahoma" w:hAnsi="Tahoma" w:cs="Tahoma"/>
        </w:rPr>
        <w:t xml:space="preserve">The Hextable Parish Council will not fell or prune any tree without good reason. </w:t>
      </w:r>
    </w:p>
    <w:p w14:paraId="2059D27D" w14:textId="77777777" w:rsidR="0090078B" w:rsidRPr="0090078B" w:rsidRDefault="0090078B" w:rsidP="0090078B">
      <w:pPr>
        <w:rPr>
          <w:rFonts w:ascii="Tahoma" w:hAnsi="Tahoma" w:cs="Tahoma"/>
        </w:rPr>
      </w:pPr>
      <w:r w:rsidRPr="0090078B">
        <w:rPr>
          <w:rFonts w:ascii="Tahoma" w:hAnsi="Tahoma" w:cs="Tahoma"/>
        </w:rPr>
        <w:t xml:space="preserve">Hextable Parish Council will not prune or fell a tree under council ownership/management because it </w:t>
      </w:r>
      <w:proofErr w:type="gramStart"/>
      <w:r w:rsidRPr="0090078B">
        <w:rPr>
          <w:rFonts w:ascii="Tahoma" w:hAnsi="Tahoma" w:cs="Tahoma"/>
        </w:rPr>
        <w:t>is considered to be</w:t>
      </w:r>
      <w:proofErr w:type="gramEnd"/>
      <w:r w:rsidRPr="0090078B">
        <w:rPr>
          <w:rFonts w:ascii="Tahoma" w:hAnsi="Tahoma" w:cs="Tahoma"/>
        </w:rPr>
        <w:t xml:space="preserve"> “too big‟ or “too tall‟ for its surroundings. Trees grow adaptively to support themselves in relation to their surroundings and the typical loads they can be expected to experience. </w:t>
      </w:r>
    </w:p>
    <w:p w14:paraId="30ECCAF2" w14:textId="77777777" w:rsidR="0090078B" w:rsidRPr="0090078B" w:rsidRDefault="0090078B" w:rsidP="0090078B">
      <w:pPr>
        <w:rPr>
          <w:rFonts w:ascii="Tahoma" w:hAnsi="Tahoma" w:cs="Tahoma"/>
        </w:rPr>
      </w:pPr>
      <w:r w:rsidRPr="0090078B">
        <w:rPr>
          <w:rFonts w:ascii="Tahoma" w:hAnsi="Tahoma" w:cs="Tahoma"/>
        </w:rPr>
        <w:t>The Hextable Parish Council will avoid felling trees unless it is necessary, and each case will be carefully judged on its merits.</w:t>
      </w:r>
    </w:p>
    <w:p w14:paraId="07326EF9" w14:textId="77777777" w:rsidR="0090078B" w:rsidRPr="0090078B" w:rsidRDefault="0090078B" w:rsidP="0090078B">
      <w:pPr>
        <w:rPr>
          <w:rFonts w:ascii="Tahoma" w:hAnsi="Tahoma" w:cs="Tahoma"/>
        </w:rPr>
      </w:pPr>
      <w:r w:rsidRPr="0090078B">
        <w:rPr>
          <w:rFonts w:ascii="Tahoma" w:hAnsi="Tahoma" w:cs="Tahoma"/>
        </w:rPr>
        <w:t>Felling may be considered where a tree is:</w:t>
      </w:r>
    </w:p>
    <w:p w14:paraId="34D7FDC1" w14:textId="77777777" w:rsidR="0090078B" w:rsidRPr="0090078B" w:rsidRDefault="0090078B" w:rsidP="0090078B">
      <w:pPr>
        <w:rPr>
          <w:rFonts w:ascii="Tahoma" w:hAnsi="Tahoma" w:cs="Tahoma"/>
        </w:rPr>
      </w:pPr>
      <w:r w:rsidRPr="0090078B">
        <w:rPr>
          <w:rFonts w:ascii="Tahoma" w:hAnsi="Tahoma" w:cs="Tahoma"/>
        </w:rPr>
        <w:t xml:space="preserve">• Dead, dying or infected by a disease that has a significant detrimental impact on the host. </w:t>
      </w:r>
    </w:p>
    <w:p w14:paraId="5D2EB0E6" w14:textId="77777777" w:rsidR="0090078B" w:rsidRPr="0090078B" w:rsidRDefault="0090078B" w:rsidP="0090078B">
      <w:pPr>
        <w:rPr>
          <w:rFonts w:ascii="Tahoma" w:hAnsi="Tahoma" w:cs="Tahoma"/>
        </w:rPr>
      </w:pPr>
      <w:r w:rsidRPr="0090078B">
        <w:rPr>
          <w:rFonts w:ascii="Tahoma" w:hAnsi="Tahoma" w:cs="Tahoma"/>
        </w:rPr>
        <w:t xml:space="preserve">• A danger to public safety. </w:t>
      </w:r>
    </w:p>
    <w:p w14:paraId="634554F3" w14:textId="77777777" w:rsidR="0090078B" w:rsidRPr="0090078B" w:rsidRDefault="0090078B" w:rsidP="0090078B">
      <w:pPr>
        <w:rPr>
          <w:rFonts w:ascii="Tahoma" w:hAnsi="Tahoma" w:cs="Tahoma"/>
        </w:rPr>
      </w:pPr>
      <w:r w:rsidRPr="0090078B">
        <w:rPr>
          <w:rFonts w:ascii="Tahoma" w:hAnsi="Tahoma" w:cs="Tahoma"/>
        </w:rPr>
        <w:t xml:space="preserve">• Causing an obstruction to a public highway, right of way, access to property or footpath. </w:t>
      </w:r>
    </w:p>
    <w:p w14:paraId="75D8CF9B" w14:textId="77777777" w:rsidR="0090078B" w:rsidRPr="0090078B" w:rsidRDefault="0090078B" w:rsidP="0090078B">
      <w:pPr>
        <w:rPr>
          <w:rFonts w:ascii="Tahoma" w:hAnsi="Tahoma" w:cs="Tahoma"/>
        </w:rPr>
      </w:pPr>
      <w:r w:rsidRPr="0090078B">
        <w:rPr>
          <w:rFonts w:ascii="Tahoma" w:hAnsi="Tahoma" w:cs="Tahoma"/>
        </w:rPr>
        <w:t xml:space="preserve">• Proven as a major contributor to serious structural damage to buildings or infrastructure. </w:t>
      </w:r>
    </w:p>
    <w:p w14:paraId="19A16BA4" w14:textId="77777777" w:rsidR="0090078B" w:rsidRPr="0090078B" w:rsidRDefault="0090078B" w:rsidP="0090078B">
      <w:pPr>
        <w:rPr>
          <w:rFonts w:ascii="Tahoma" w:hAnsi="Tahoma" w:cs="Tahoma"/>
        </w:rPr>
      </w:pPr>
      <w:r w:rsidRPr="0090078B">
        <w:rPr>
          <w:rFonts w:ascii="Tahoma" w:hAnsi="Tahoma" w:cs="Tahoma"/>
        </w:rPr>
        <w:lastRenderedPageBreak/>
        <w:t xml:space="preserve">• Clearly of a size and species deemed by the Authority to be inappropriate to their situation. </w:t>
      </w:r>
    </w:p>
    <w:p w14:paraId="60AB2FA5" w14:textId="77777777" w:rsidR="0090078B" w:rsidRPr="0090078B" w:rsidRDefault="0090078B" w:rsidP="0090078B">
      <w:pPr>
        <w:rPr>
          <w:rFonts w:ascii="Tahoma" w:hAnsi="Tahoma" w:cs="Tahoma"/>
        </w:rPr>
      </w:pPr>
      <w:r w:rsidRPr="0090078B">
        <w:rPr>
          <w:rFonts w:ascii="Tahoma" w:hAnsi="Tahoma" w:cs="Tahoma"/>
        </w:rPr>
        <w:t>• In an area which is designated for development or redevelopment.</w:t>
      </w:r>
    </w:p>
    <w:p w14:paraId="224FA835" w14:textId="77777777" w:rsidR="0090078B" w:rsidRPr="0090078B" w:rsidRDefault="0090078B" w:rsidP="0090078B">
      <w:pPr>
        <w:rPr>
          <w:rFonts w:ascii="Tahoma" w:hAnsi="Tahoma" w:cs="Tahoma"/>
        </w:rPr>
      </w:pPr>
      <w:r w:rsidRPr="0090078B">
        <w:rPr>
          <w:rFonts w:ascii="Tahoma" w:hAnsi="Tahoma" w:cs="Tahoma"/>
        </w:rPr>
        <w:t>Any proposals for the removal of trees will take full account of all the relevant legislation in place at the time ensuring the Wildlife is protected.</w:t>
      </w:r>
    </w:p>
    <w:p w14:paraId="5189B15C" w14:textId="77777777" w:rsidR="0090078B" w:rsidRPr="0090078B" w:rsidRDefault="0090078B" w:rsidP="0090078B">
      <w:pPr>
        <w:rPr>
          <w:rFonts w:ascii="Tahoma" w:hAnsi="Tahoma" w:cs="Tahoma"/>
          <w:b/>
          <w:bCs/>
        </w:rPr>
      </w:pPr>
      <w:r w:rsidRPr="0090078B">
        <w:rPr>
          <w:rFonts w:ascii="Tahoma" w:hAnsi="Tahoma" w:cs="Tahoma"/>
          <w:b/>
          <w:bCs/>
        </w:rPr>
        <w:t>Wildlife Protection</w:t>
      </w:r>
    </w:p>
    <w:p w14:paraId="2A65EBFE" w14:textId="77777777" w:rsidR="0090078B" w:rsidRPr="0090078B" w:rsidRDefault="0090078B" w:rsidP="0090078B">
      <w:pPr>
        <w:rPr>
          <w:rFonts w:ascii="Tahoma" w:hAnsi="Tahoma" w:cs="Tahoma"/>
        </w:rPr>
      </w:pPr>
      <w:r w:rsidRPr="0090078B">
        <w:rPr>
          <w:rFonts w:ascii="Tahoma" w:hAnsi="Tahoma" w:cs="Tahoma"/>
        </w:rPr>
        <w:t xml:space="preserve">It is illegal to intentionally or recklessly damage or destroy the nest of a wild bird while that nest is in use or being built. Bats and their roosts are also protected by the Conservation of habitats and Species Regulations 2010. A roost is any structure or place used by bats for shelter or protection. Bats tend to reuse the same roost year after year, so the roost is protected whether the bat is present or absent. Bats use a variety of roost that can include trees. It is illegal to intentionally kill, injure or disturb bats, destroy or obstruct access to roosts, to intentionally or recklessly disturb a bat while it is occupying a structure or place which it uses for that purpose and to damage or destroy a breeding site or resting place of a bat. Hextable Parish Council will carry out surveys to check for the nesting of birds and the presence of bats or bat roosts prior to any tree management or maintenance work. It is unlikely that any felling or work would be carried out, unless in exceptional circumstances, between the end of March and the beginning of September. </w:t>
      </w:r>
    </w:p>
    <w:p w14:paraId="658F14B6" w14:textId="77777777" w:rsidR="0090078B" w:rsidRPr="0090078B" w:rsidRDefault="0090078B" w:rsidP="0090078B">
      <w:pPr>
        <w:rPr>
          <w:rFonts w:ascii="Tahoma" w:hAnsi="Tahoma" w:cs="Tahoma"/>
          <w:b/>
          <w:bCs/>
        </w:rPr>
      </w:pPr>
      <w:r w:rsidRPr="0090078B">
        <w:rPr>
          <w:rFonts w:ascii="Tahoma" w:hAnsi="Tahoma" w:cs="Tahoma"/>
          <w:b/>
          <w:bCs/>
        </w:rPr>
        <w:t>Criteria for Pruning of Trees</w:t>
      </w:r>
    </w:p>
    <w:p w14:paraId="3D1A695A" w14:textId="77777777" w:rsidR="0090078B" w:rsidRPr="0090078B" w:rsidRDefault="0090078B" w:rsidP="0090078B">
      <w:pPr>
        <w:rPr>
          <w:rFonts w:ascii="Tahoma" w:hAnsi="Tahoma" w:cs="Tahoma"/>
        </w:rPr>
      </w:pPr>
      <w:r w:rsidRPr="0090078B">
        <w:rPr>
          <w:rFonts w:ascii="Tahoma" w:hAnsi="Tahoma" w:cs="Tahoma"/>
        </w:rPr>
        <w:t>Hextable Parish Council will not fell or prune trees due to falling leaves, blossom, fruit, sap, or mildew. This is a seasonal occurrence that is considered an inconvenience and not a nuisance.</w:t>
      </w:r>
    </w:p>
    <w:p w14:paraId="3948765D" w14:textId="77777777" w:rsidR="0090078B" w:rsidRPr="0090078B" w:rsidRDefault="0090078B" w:rsidP="0090078B">
      <w:pPr>
        <w:rPr>
          <w:rFonts w:ascii="Tahoma" w:hAnsi="Tahoma" w:cs="Tahoma"/>
        </w:rPr>
      </w:pPr>
      <w:r w:rsidRPr="0090078B">
        <w:rPr>
          <w:rFonts w:ascii="Tahoma" w:hAnsi="Tahoma" w:cs="Tahoma"/>
        </w:rPr>
        <w:t xml:space="preserve">Pruning can weaken the structure of trees and should be avoided unless necessary. </w:t>
      </w:r>
    </w:p>
    <w:p w14:paraId="2BF1B15E" w14:textId="77777777" w:rsidR="0090078B" w:rsidRPr="0090078B" w:rsidRDefault="0090078B" w:rsidP="0090078B">
      <w:pPr>
        <w:rPr>
          <w:rFonts w:ascii="Tahoma" w:hAnsi="Tahoma" w:cs="Tahoma"/>
        </w:rPr>
      </w:pPr>
      <w:r w:rsidRPr="0090078B">
        <w:rPr>
          <w:rFonts w:ascii="Tahoma" w:hAnsi="Tahoma" w:cs="Tahoma"/>
        </w:rPr>
        <w:t xml:space="preserve">Hextable Parish Council may undertake, or permit the pruning of trees where: </w:t>
      </w:r>
    </w:p>
    <w:p w14:paraId="722E25FB" w14:textId="77777777" w:rsidR="0090078B" w:rsidRPr="0090078B" w:rsidRDefault="0090078B" w:rsidP="0090078B">
      <w:pPr>
        <w:rPr>
          <w:rFonts w:ascii="Tahoma" w:hAnsi="Tahoma" w:cs="Tahoma"/>
        </w:rPr>
      </w:pPr>
      <w:r w:rsidRPr="0090078B">
        <w:rPr>
          <w:rFonts w:ascii="Tahoma" w:hAnsi="Tahoma" w:cs="Tahoma"/>
        </w:rPr>
        <w:t xml:space="preserve">• Tree branches cause an obstruction by growing low over a public highway, public right of way, footpath or access to a property and over gardens or open spaces where the public has access. </w:t>
      </w:r>
    </w:p>
    <w:p w14:paraId="6F740F48" w14:textId="77777777" w:rsidR="0090078B" w:rsidRPr="0090078B" w:rsidRDefault="0090078B" w:rsidP="0090078B">
      <w:pPr>
        <w:rPr>
          <w:rFonts w:ascii="Tahoma" w:hAnsi="Tahoma" w:cs="Tahoma"/>
        </w:rPr>
      </w:pPr>
      <w:r w:rsidRPr="0090078B">
        <w:rPr>
          <w:rFonts w:ascii="Tahoma" w:hAnsi="Tahoma" w:cs="Tahoma"/>
        </w:rPr>
        <w:t xml:space="preserve">• A tree may be contributing to structural damage. </w:t>
      </w:r>
    </w:p>
    <w:p w14:paraId="527B3C29" w14:textId="77777777" w:rsidR="0090078B" w:rsidRPr="0090078B" w:rsidRDefault="0090078B" w:rsidP="0090078B">
      <w:pPr>
        <w:rPr>
          <w:rFonts w:ascii="Tahoma" w:hAnsi="Tahoma" w:cs="Tahoma"/>
        </w:rPr>
      </w:pPr>
      <w:r w:rsidRPr="0090078B">
        <w:rPr>
          <w:rFonts w:ascii="Tahoma" w:hAnsi="Tahoma" w:cs="Tahoma"/>
        </w:rPr>
        <w:t>• A tree restricts repairs and maintenance to property or infrastructure.</w:t>
      </w:r>
    </w:p>
    <w:p w14:paraId="5CBFC63D" w14:textId="77777777" w:rsidR="0090078B" w:rsidRPr="0090078B" w:rsidRDefault="0090078B" w:rsidP="0090078B">
      <w:pPr>
        <w:rPr>
          <w:rFonts w:ascii="Tahoma" w:hAnsi="Tahoma" w:cs="Tahoma"/>
        </w:rPr>
      </w:pPr>
      <w:r w:rsidRPr="0090078B">
        <w:rPr>
          <w:rFonts w:ascii="Tahoma" w:hAnsi="Tahoma" w:cs="Tahoma"/>
        </w:rPr>
        <w:t xml:space="preserve"> • A tree which is growing close to and obstructing / interfering with street lighting and other service equipment. </w:t>
      </w:r>
    </w:p>
    <w:p w14:paraId="4424E7BA" w14:textId="77777777" w:rsidR="0090078B" w:rsidRPr="0090078B" w:rsidRDefault="0090078B" w:rsidP="0090078B">
      <w:pPr>
        <w:rPr>
          <w:rFonts w:ascii="Tahoma" w:hAnsi="Tahoma" w:cs="Tahoma"/>
        </w:rPr>
      </w:pPr>
      <w:r w:rsidRPr="0090078B">
        <w:rPr>
          <w:rFonts w:ascii="Tahoma" w:hAnsi="Tahoma" w:cs="Tahoma"/>
        </w:rPr>
        <w:t xml:space="preserve">• Trees which are obstructing the highway, highway signage or sight lines at road junctions / access points. </w:t>
      </w:r>
    </w:p>
    <w:p w14:paraId="56DAB50B" w14:textId="77777777" w:rsidR="0090078B" w:rsidRPr="0090078B" w:rsidRDefault="0090078B" w:rsidP="0090078B">
      <w:pPr>
        <w:rPr>
          <w:rFonts w:ascii="Tahoma" w:hAnsi="Tahoma" w:cs="Tahoma"/>
        </w:rPr>
      </w:pPr>
      <w:r w:rsidRPr="0090078B">
        <w:rPr>
          <w:rFonts w:ascii="Tahoma" w:hAnsi="Tahoma" w:cs="Tahoma"/>
        </w:rPr>
        <w:t xml:space="preserve">• Trees require pruning to shape or train them during their formative years. </w:t>
      </w:r>
    </w:p>
    <w:p w14:paraId="1F60451C" w14:textId="77777777" w:rsidR="0090078B" w:rsidRPr="0090078B" w:rsidRDefault="0090078B" w:rsidP="0090078B">
      <w:pPr>
        <w:rPr>
          <w:rFonts w:ascii="Tahoma" w:hAnsi="Tahoma" w:cs="Tahoma"/>
        </w:rPr>
      </w:pPr>
      <w:r w:rsidRPr="0090078B">
        <w:rPr>
          <w:rFonts w:ascii="Tahoma" w:hAnsi="Tahoma" w:cs="Tahoma"/>
        </w:rPr>
        <w:lastRenderedPageBreak/>
        <w:t xml:space="preserve">• Trees which restrict routine maintenance of Hextable Parish Council owned areas. </w:t>
      </w:r>
    </w:p>
    <w:p w14:paraId="4B47FC0B" w14:textId="77777777" w:rsidR="0090078B" w:rsidRPr="0090078B" w:rsidRDefault="0090078B" w:rsidP="0090078B">
      <w:pPr>
        <w:rPr>
          <w:rFonts w:ascii="Tahoma" w:hAnsi="Tahoma" w:cs="Tahoma"/>
        </w:rPr>
      </w:pPr>
      <w:r w:rsidRPr="0090078B">
        <w:rPr>
          <w:rFonts w:ascii="Tahoma" w:hAnsi="Tahoma" w:cs="Tahoma"/>
        </w:rPr>
        <w:t xml:space="preserve">• Dead or diseased material is being removed to make the tree safe </w:t>
      </w:r>
    </w:p>
    <w:p w14:paraId="239D06AB" w14:textId="77777777" w:rsidR="0090078B" w:rsidRPr="0090078B" w:rsidRDefault="0090078B" w:rsidP="0090078B">
      <w:pPr>
        <w:rPr>
          <w:rFonts w:ascii="Tahoma" w:hAnsi="Tahoma" w:cs="Tahoma"/>
        </w:rPr>
      </w:pPr>
      <w:r w:rsidRPr="0090078B">
        <w:rPr>
          <w:rFonts w:ascii="Tahoma" w:hAnsi="Tahoma" w:cs="Tahoma"/>
        </w:rPr>
        <w:t xml:space="preserve">The criteria for birds and bats, as described above, will apply equally to tree pruning works. The Royal Horticulture Society guidelines require that deciduous trees should be pruned in either autumn or late winter. </w:t>
      </w:r>
    </w:p>
    <w:p w14:paraId="5A158B56" w14:textId="77777777" w:rsidR="0090078B" w:rsidRPr="0090078B" w:rsidRDefault="0090078B" w:rsidP="0090078B">
      <w:pPr>
        <w:rPr>
          <w:rFonts w:ascii="Tahoma" w:hAnsi="Tahoma" w:cs="Tahoma"/>
        </w:rPr>
      </w:pPr>
      <w:r w:rsidRPr="0090078B">
        <w:rPr>
          <w:rFonts w:ascii="Tahoma" w:hAnsi="Tahoma" w:cs="Tahoma"/>
        </w:rPr>
        <w:t xml:space="preserve">Certain trees, i.e. Prunus are best pruned in early spring whilst the sap is rising as they can suffer from silver leaf disease, and pruning after the winter is advantageous in attacking the disease. </w:t>
      </w:r>
    </w:p>
    <w:p w14:paraId="078F4B72" w14:textId="77777777" w:rsidR="0090078B" w:rsidRPr="0090078B" w:rsidRDefault="0090078B" w:rsidP="0090078B">
      <w:pPr>
        <w:rPr>
          <w:rFonts w:ascii="Tahoma" w:hAnsi="Tahoma" w:cs="Tahoma"/>
        </w:rPr>
      </w:pPr>
      <w:r w:rsidRPr="0090078B">
        <w:rPr>
          <w:rFonts w:ascii="Tahoma" w:hAnsi="Tahoma" w:cs="Tahoma"/>
        </w:rPr>
        <w:t xml:space="preserve">Evergreen trees should not require </w:t>
      </w:r>
      <w:proofErr w:type="gramStart"/>
      <w:r w:rsidRPr="0090078B">
        <w:rPr>
          <w:rFonts w:ascii="Tahoma" w:hAnsi="Tahoma" w:cs="Tahoma"/>
        </w:rPr>
        <w:t>pruning</w:t>
      </w:r>
      <w:proofErr w:type="gramEnd"/>
      <w:r w:rsidRPr="0090078B">
        <w:rPr>
          <w:rFonts w:ascii="Tahoma" w:hAnsi="Tahoma" w:cs="Tahoma"/>
        </w:rPr>
        <w:t xml:space="preserve"> but diseased and dead branches are best pruned in late summer or early autumn. These criteria will be applied to all proposed pruning works where possible.</w:t>
      </w:r>
    </w:p>
    <w:p w14:paraId="1F4E08CB" w14:textId="77777777" w:rsidR="0090078B" w:rsidRPr="0090078B" w:rsidRDefault="0090078B" w:rsidP="0090078B">
      <w:pPr>
        <w:rPr>
          <w:rFonts w:ascii="Tahoma" w:hAnsi="Tahoma" w:cs="Tahoma"/>
          <w:b/>
          <w:bCs/>
        </w:rPr>
      </w:pPr>
      <w:r w:rsidRPr="0090078B">
        <w:rPr>
          <w:rFonts w:ascii="Tahoma" w:hAnsi="Tahoma" w:cs="Tahoma"/>
          <w:b/>
          <w:bCs/>
        </w:rPr>
        <w:t>Right to light</w:t>
      </w:r>
    </w:p>
    <w:p w14:paraId="0FB405F4" w14:textId="77777777" w:rsidR="0090078B" w:rsidRPr="0090078B" w:rsidRDefault="0090078B" w:rsidP="0090078B">
      <w:pPr>
        <w:rPr>
          <w:rFonts w:ascii="Tahoma" w:hAnsi="Tahoma" w:cs="Tahoma"/>
        </w:rPr>
      </w:pPr>
      <w:r w:rsidRPr="0090078B">
        <w:rPr>
          <w:rFonts w:ascii="Tahoma" w:hAnsi="Tahoma" w:cs="Tahoma"/>
        </w:rPr>
        <w:t>Where trees within an urban environment are blocking light into a property there is no legal ‘right to light’. The tree owner is not by law obliged or required to carry out work to the tree for the benefit of level of light inclusive of solar panels. This is the position adopted by Hextable Parish Council.</w:t>
      </w:r>
    </w:p>
    <w:p w14:paraId="08550995" w14:textId="77777777" w:rsidR="0090078B" w:rsidRPr="0090078B" w:rsidRDefault="0090078B" w:rsidP="0090078B">
      <w:pPr>
        <w:rPr>
          <w:rFonts w:ascii="Tahoma" w:hAnsi="Tahoma" w:cs="Tahoma"/>
          <w:b/>
          <w:bCs/>
        </w:rPr>
      </w:pPr>
      <w:r w:rsidRPr="0090078B">
        <w:rPr>
          <w:rFonts w:ascii="Tahoma" w:hAnsi="Tahoma" w:cs="Tahoma"/>
          <w:b/>
          <w:bCs/>
        </w:rPr>
        <w:t>Electronic reception</w:t>
      </w:r>
    </w:p>
    <w:p w14:paraId="415D457D" w14:textId="77777777" w:rsidR="0090078B" w:rsidRPr="0090078B" w:rsidRDefault="0090078B" w:rsidP="0090078B">
      <w:pPr>
        <w:rPr>
          <w:rFonts w:ascii="Tahoma" w:hAnsi="Tahoma" w:cs="Tahoma"/>
        </w:rPr>
      </w:pPr>
      <w:r w:rsidRPr="0090078B">
        <w:rPr>
          <w:rFonts w:ascii="Tahoma" w:hAnsi="Tahoma" w:cs="Tahoma"/>
        </w:rPr>
        <w:t>Hextable Parish Council will not prune or remove trees due to poor TV, satellite or telephone reception. In most cases relocating the aerial or satellite dish or having a booster to improve the reception can significantly improve the situation</w:t>
      </w:r>
    </w:p>
    <w:p w14:paraId="4C27D5F6" w14:textId="77777777" w:rsidR="0090078B" w:rsidRPr="0090078B" w:rsidRDefault="0090078B" w:rsidP="0090078B">
      <w:pPr>
        <w:rPr>
          <w:rFonts w:ascii="Tahoma" w:hAnsi="Tahoma" w:cs="Tahoma"/>
          <w:b/>
          <w:bCs/>
        </w:rPr>
      </w:pPr>
      <w:r w:rsidRPr="0090078B">
        <w:rPr>
          <w:rFonts w:ascii="Tahoma" w:hAnsi="Tahoma" w:cs="Tahoma"/>
          <w:b/>
          <w:bCs/>
        </w:rPr>
        <w:t>Damage to property</w:t>
      </w:r>
    </w:p>
    <w:p w14:paraId="2F480F5E" w14:textId="77777777" w:rsidR="0090078B" w:rsidRPr="0090078B" w:rsidRDefault="0090078B" w:rsidP="0090078B">
      <w:pPr>
        <w:rPr>
          <w:rFonts w:ascii="Tahoma" w:hAnsi="Tahoma" w:cs="Tahoma"/>
        </w:rPr>
      </w:pPr>
      <w:r w:rsidRPr="0090078B">
        <w:rPr>
          <w:rFonts w:ascii="Tahoma" w:hAnsi="Tahoma" w:cs="Tahoma"/>
        </w:rPr>
        <w:t>Trees or hedges may cause damage if they are too close to buildings and infrastructure, therefore, all cases of alleged damage will need to be investigated by a qualified independent Structural Engineer at the expense of the claimant to ascertain whether the tree or hedge is the actual cause of the damage.</w:t>
      </w:r>
    </w:p>
    <w:p w14:paraId="7A824A2F" w14:textId="77777777" w:rsidR="0090078B" w:rsidRPr="0090078B" w:rsidRDefault="0090078B" w:rsidP="0090078B">
      <w:pPr>
        <w:rPr>
          <w:rFonts w:ascii="Tahoma" w:hAnsi="Tahoma" w:cs="Tahoma"/>
        </w:rPr>
      </w:pPr>
      <w:r w:rsidRPr="0090078B">
        <w:rPr>
          <w:rFonts w:ascii="Tahoma" w:hAnsi="Tahoma" w:cs="Tahoma"/>
        </w:rPr>
        <w:t xml:space="preserve">Claims against Hextable Parish Council should be accompanied by an independent Structural Engineers report. </w:t>
      </w:r>
    </w:p>
    <w:p w14:paraId="7364E063" w14:textId="77777777" w:rsidR="0090078B" w:rsidRPr="0090078B" w:rsidRDefault="0090078B" w:rsidP="0090078B">
      <w:pPr>
        <w:rPr>
          <w:rFonts w:ascii="Tahoma" w:hAnsi="Tahoma" w:cs="Tahoma"/>
        </w:rPr>
      </w:pPr>
      <w:r w:rsidRPr="0090078B">
        <w:rPr>
          <w:rFonts w:ascii="Tahoma" w:hAnsi="Tahoma" w:cs="Tahoma"/>
        </w:rPr>
        <w:t>Where trees which are the responsibility of Hextable Parish Council, are identified as causing damage to property or infrastructure appropriate remedial action will be taken in accordance with this policy.</w:t>
      </w:r>
    </w:p>
    <w:p w14:paraId="000124CA" w14:textId="77777777" w:rsidR="0090078B" w:rsidRPr="0090078B" w:rsidRDefault="0090078B" w:rsidP="0090078B">
      <w:pPr>
        <w:rPr>
          <w:rFonts w:ascii="Tahoma" w:hAnsi="Tahoma" w:cs="Tahoma"/>
        </w:rPr>
      </w:pPr>
      <w:r w:rsidRPr="0090078B">
        <w:rPr>
          <w:rFonts w:ascii="Tahoma" w:hAnsi="Tahoma" w:cs="Tahoma"/>
        </w:rPr>
        <w:t xml:space="preserve">Hextable Parish Council will not accept presumption of damage. Members of the public who have concerns in respect of trees or hedges causing damage to their property or infrastructure will be required to obtain an independent ‘Structural Engineers Report’ at their own expense to ascertain whether the tree or hedge is </w:t>
      </w:r>
      <w:proofErr w:type="gramStart"/>
      <w:r w:rsidRPr="0090078B">
        <w:rPr>
          <w:rFonts w:ascii="Tahoma" w:hAnsi="Tahoma" w:cs="Tahoma"/>
        </w:rPr>
        <w:t>actually causing</w:t>
      </w:r>
      <w:proofErr w:type="gramEnd"/>
      <w:r w:rsidRPr="0090078B">
        <w:rPr>
          <w:rFonts w:ascii="Tahoma" w:hAnsi="Tahoma" w:cs="Tahoma"/>
        </w:rPr>
        <w:t xml:space="preserve"> damage. </w:t>
      </w:r>
    </w:p>
    <w:p w14:paraId="46ECFF5F" w14:textId="77777777" w:rsidR="0090078B" w:rsidRPr="0090078B" w:rsidRDefault="0090078B" w:rsidP="0090078B">
      <w:pPr>
        <w:rPr>
          <w:rFonts w:ascii="Tahoma" w:hAnsi="Tahoma" w:cs="Tahoma"/>
        </w:rPr>
      </w:pPr>
      <w:r w:rsidRPr="0090078B">
        <w:rPr>
          <w:rFonts w:ascii="Tahoma" w:hAnsi="Tahoma" w:cs="Tahoma"/>
        </w:rPr>
        <w:lastRenderedPageBreak/>
        <w:t xml:space="preserve">In cases where a member of the public is dissatisfied with Hextable Parish Council’s decision in relation to a specific tree problem the complainant can obtain and provide Hextable Parish Council with a qualified arborist’s report at their own expense in relation to the specific issue which will then be further considered by Hextable Parish Council who reserve the right to make the final decision. </w:t>
      </w:r>
    </w:p>
    <w:p w14:paraId="0D0DBCE1" w14:textId="77777777" w:rsidR="0090078B" w:rsidRPr="0090078B" w:rsidRDefault="0090078B" w:rsidP="0090078B">
      <w:pPr>
        <w:rPr>
          <w:rFonts w:ascii="Tahoma" w:hAnsi="Tahoma" w:cs="Tahoma"/>
        </w:rPr>
      </w:pPr>
      <w:r w:rsidRPr="0090078B">
        <w:rPr>
          <w:rFonts w:ascii="Tahoma" w:hAnsi="Tahoma" w:cs="Tahoma"/>
        </w:rPr>
        <w:t>The above reports may inform the decision as to whether to allow tree works to take place, however, in all cases the tree will be retained if possible.</w:t>
      </w:r>
    </w:p>
    <w:p w14:paraId="30095708" w14:textId="77777777" w:rsidR="0090078B" w:rsidRPr="0090078B" w:rsidRDefault="0090078B" w:rsidP="0090078B">
      <w:pPr>
        <w:rPr>
          <w:rFonts w:ascii="Tahoma" w:hAnsi="Tahoma" w:cs="Tahoma"/>
          <w:b/>
          <w:bCs/>
        </w:rPr>
      </w:pPr>
      <w:r w:rsidRPr="0090078B">
        <w:rPr>
          <w:rFonts w:ascii="Tahoma" w:hAnsi="Tahoma" w:cs="Tahoma"/>
          <w:b/>
          <w:bCs/>
        </w:rPr>
        <w:t>Tree Works on behalf of Hextable Parish Council</w:t>
      </w:r>
    </w:p>
    <w:p w14:paraId="715C9130" w14:textId="77777777" w:rsidR="0090078B" w:rsidRPr="0090078B" w:rsidRDefault="0090078B" w:rsidP="0090078B">
      <w:pPr>
        <w:rPr>
          <w:rFonts w:ascii="Tahoma" w:hAnsi="Tahoma" w:cs="Tahoma"/>
        </w:rPr>
      </w:pPr>
      <w:r w:rsidRPr="0090078B">
        <w:rPr>
          <w:rFonts w:ascii="Tahoma" w:hAnsi="Tahoma" w:cs="Tahoma"/>
        </w:rPr>
        <w:t>Hextable Parish Council will risk assess the works to be completed in accordance with this policy on Hextable Parish Council land and have two options:</w:t>
      </w:r>
    </w:p>
    <w:p w14:paraId="073AE2FD" w14:textId="4F17F6A9" w:rsidR="0090078B" w:rsidRPr="0090078B" w:rsidRDefault="0090078B" w:rsidP="0090078B">
      <w:pPr>
        <w:rPr>
          <w:rFonts w:ascii="Tahoma" w:hAnsi="Tahoma" w:cs="Tahoma"/>
        </w:rPr>
      </w:pPr>
      <w:r w:rsidRPr="0090078B">
        <w:rPr>
          <w:rFonts w:ascii="Tahoma" w:hAnsi="Tahoma" w:cs="Tahoma"/>
        </w:rPr>
        <w:t>1) if it is accepted that works are needed, these will be completed either by an appropriate Hextable Parish Council approved arborist or the groundsmen depending on the risk level.</w:t>
      </w:r>
    </w:p>
    <w:p w14:paraId="7922C3D2" w14:textId="77777777" w:rsidR="0090078B" w:rsidRPr="0090078B" w:rsidRDefault="0090078B" w:rsidP="0090078B">
      <w:pPr>
        <w:rPr>
          <w:rFonts w:ascii="Tahoma" w:hAnsi="Tahoma" w:cs="Tahoma"/>
        </w:rPr>
      </w:pPr>
      <w:r w:rsidRPr="0090078B">
        <w:rPr>
          <w:rFonts w:ascii="Tahoma" w:hAnsi="Tahoma" w:cs="Tahoma"/>
        </w:rPr>
        <w:t xml:space="preserve">2) if the works are not needed to be completed as far as the Council is concerned, but permission is given to a resident to complete the works, this permission will be following receipt of the report from the arborist approved by Hextable Parish Council at the expense of the resident. The resident will liaise with the Clerk and the groundsmen regarding the completion of the work and the compliance with the report. </w:t>
      </w:r>
    </w:p>
    <w:p w14:paraId="45BF4D2B" w14:textId="77777777" w:rsidR="0090078B" w:rsidRPr="0090078B" w:rsidRDefault="0090078B" w:rsidP="0090078B">
      <w:pPr>
        <w:rPr>
          <w:rFonts w:ascii="Tahoma" w:hAnsi="Tahoma" w:cs="Tahoma"/>
        </w:rPr>
      </w:pPr>
    </w:p>
    <w:p w14:paraId="751B4D3C" w14:textId="77777777" w:rsidR="006C60F0" w:rsidRDefault="0090078B" w:rsidP="006C60F0">
      <w:pPr>
        <w:spacing w:after="0"/>
        <w:jc w:val="right"/>
        <w:rPr>
          <w:rFonts w:ascii="Tahoma" w:hAnsi="Tahoma" w:cs="Tahoma"/>
        </w:rPr>
      </w:pPr>
      <w:r w:rsidRPr="0090078B">
        <w:rPr>
          <w:rFonts w:ascii="Tahoma" w:hAnsi="Tahoma" w:cs="Tahoma"/>
        </w:rPr>
        <w:tab/>
      </w:r>
      <w:r w:rsidRPr="0090078B">
        <w:rPr>
          <w:rFonts w:ascii="Tahoma" w:hAnsi="Tahoma" w:cs="Tahoma"/>
        </w:rPr>
        <w:tab/>
        <w:t>Adopted</w:t>
      </w:r>
      <w:r>
        <w:rPr>
          <w:rFonts w:ascii="Tahoma" w:hAnsi="Tahoma" w:cs="Tahoma"/>
        </w:rPr>
        <w:t xml:space="preserve"> November 2023</w:t>
      </w:r>
    </w:p>
    <w:p w14:paraId="57004A74" w14:textId="0D192B17" w:rsidR="0090078B" w:rsidRPr="0090078B" w:rsidRDefault="006C60F0" w:rsidP="006C60F0">
      <w:pPr>
        <w:spacing w:after="0"/>
        <w:jc w:val="right"/>
        <w:rPr>
          <w:rFonts w:ascii="Tahoma" w:hAnsi="Tahoma" w:cs="Tahoma"/>
        </w:rPr>
      </w:pPr>
      <w:r>
        <w:rPr>
          <w:rFonts w:ascii="Tahoma" w:hAnsi="Tahoma" w:cs="Tahoma"/>
        </w:rPr>
        <w:t xml:space="preserve">Reviewed </w:t>
      </w:r>
      <w:r w:rsidR="007509C7">
        <w:rPr>
          <w:rFonts w:ascii="Tahoma" w:hAnsi="Tahoma" w:cs="Tahoma"/>
        </w:rPr>
        <w:t>June 2026</w:t>
      </w:r>
      <w:r w:rsidR="0090078B" w:rsidRPr="0090078B">
        <w:rPr>
          <w:rFonts w:ascii="Tahoma" w:hAnsi="Tahoma" w:cs="Tahoma"/>
        </w:rPr>
        <w:t xml:space="preserve"> </w:t>
      </w:r>
    </w:p>
    <w:p w14:paraId="41352A31" w14:textId="77777777" w:rsidR="0090078B" w:rsidRPr="0090078B" w:rsidRDefault="0090078B" w:rsidP="0090078B">
      <w:pPr>
        <w:jc w:val="right"/>
        <w:rPr>
          <w:rFonts w:ascii="Tahoma" w:hAnsi="Tahoma" w:cs="Tahoma"/>
        </w:rPr>
      </w:pPr>
      <w:r w:rsidRPr="0090078B">
        <w:rPr>
          <w:rFonts w:ascii="Tahoma" w:hAnsi="Tahoma" w:cs="Tahoma"/>
        </w:rPr>
        <w:t xml:space="preserve">Revised </w:t>
      </w:r>
    </w:p>
    <w:p w14:paraId="14FED51D" w14:textId="77777777" w:rsidR="00B94E54" w:rsidRPr="0090078B" w:rsidRDefault="00B94E54" w:rsidP="0090078B">
      <w:pPr>
        <w:rPr>
          <w:rFonts w:ascii="Tahoma" w:hAnsi="Tahoma" w:cs="Tahoma"/>
        </w:rPr>
      </w:pPr>
    </w:p>
    <w:sectPr w:rsidR="00B94E54" w:rsidRPr="0090078B" w:rsidSect="00B94E54">
      <w:headerReference w:type="default" r:id="rId8"/>
      <w:footerReference w:type="default" r:id="rId9"/>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C4F94" w14:textId="77777777" w:rsidR="004F337B" w:rsidRDefault="004F337B" w:rsidP="008D7C81">
      <w:pPr>
        <w:spacing w:after="0" w:line="240" w:lineRule="auto"/>
      </w:pPr>
      <w:r>
        <w:separator/>
      </w:r>
    </w:p>
  </w:endnote>
  <w:endnote w:type="continuationSeparator" w:id="0">
    <w:p w14:paraId="580205AC" w14:textId="77777777" w:rsidR="004F337B" w:rsidRDefault="004F337B" w:rsidP="008D7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6BDF" w14:textId="009E662C" w:rsidR="00FE4DC7" w:rsidRPr="00186F0F" w:rsidRDefault="00FE4DC7" w:rsidP="00FE4DC7">
    <w:pPr>
      <w:spacing w:after="0" w:line="240" w:lineRule="auto"/>
      <w:rPr>
        <w:rFonts w:ascii="Tahoma" w:eastAsia="Times New Roman" w:hAnsi="Tahoma" w:cs="Tahoma"/>
        <w:b/>
        <w:color w:val="000080"/>
        <w:spacing w:val="-5"/>
        <w:sz w:val="24"/>
        <w:szCs w:val="24"/>
      </w:rPr>
    </w:pPr>
    <w:r w:rsidRPr="00186F0F">
      <w:rPr>
        <w:rFonts w:ascii="Tahoma" w:eastAsia="Times New Roman" w:hAnsi="Tahoma" w:cs="Tahoma"/>
        <w:b/>
        <w:color w:val="000080"/>
        <w:spacing w:val="-5"/>
        <w:sz w:val="24"/>
        <w:szCs w:val="24"/>
      </w:rPr>
      <w:t>HPC-POL-</w:t>
    </w:r>
    <w:r>
      <w:rPr>
        <w:rFonts w:ascii="Tahoma" w:eastAsia="Times New Roman" w:hAnsi="Tahoma" w:cs="Tahoma"/>
        <w:b/>
        <w:color w:val="000080"/>
        <w:spacing w:val="-5"/>
        <w:sz w:val="24"/>
        <w:szCs w:val="24"/>
      </w:rPr>
      <w:t>0</w:t>
    </w:r>
    <w:r w:rsidR="0090078B">
      <w:rPr>
        <w:rFonts w:ascii="Tahoma" w:eastAsia="Times New Roman" w:hAnsi="Tahoma" w:cs="Tahoma"/>
        <w:b/>
        <w:color w:val="000080"/>
        <w:spacing w:val="-5"/>
        <w:sz w:val="24"/>
        <w:szCs w:val="24"/>
      </w:rPr>
      <w:t>45</w:t>
    </w:r>
  </w:p>
  <w:p w14:paraId="13382E58" w14:textId="77777777" w:rsidR="008D7C81" w:rsidRDefault="008D7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1A555" w14:textId="77777777" w:rsidR="004F337B" w:rsidRDefault="004F337B" w:rsidP="008D7C81">
      <w:pPr>
        <w:spacing w:after="0" w:line="240" w:lineRule="auto"/>
      </w:pPr>
      <w:r>
        <w:separator/>
      </w:r>
    </w:p>
  </w:footnote>
  <w:footnote w:type="continuationSeparator" w:id="0">
    <w:p w14:paraId="283126FB" w14:textId="77777777" w:rsidR="004F337B" w:rsidRDefault="004F337B" w:rsidP="008D7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7DC6" w14:textId="77777777" w:rsidR="008D7C81" w:rsidRDefault="00FE4DC7" w:rsidP="00FE4DC7">
    <w:pPr>
      <w:pStyle w:val="Header"/>
      <w:jc w:val="right"/>
    </w:pPr>
    <w:r w:rsidRPr="004235FF">
      <w:rPr>
        <w:noProof/>
        <w:lang w:eastAsia="en-GB"/>
      </w:rPr>
      <w:drawing>
        <wp:inline distT="0" distB="0" distL="0" distR="0" wp14:anchorId="24B21B52" wp14:editId="5FCEF134">
          <wp:extent cx="1165860" cy="1036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1036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53E786"/>
    <w:multiLevelType w:val="hybridMultilevel"/>
    <w:tmpl w:val="188B12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73B9CD6"/>
    <w:multiLevelType w:val="hybridMultilevel"/>
    <w:tmpl w:val="7B9447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3E00CA"/>
    <w:multiLevelType w:val="hybridMultilevel"/>
    <w:tmpl w:val="375FE63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73246FD"/>
    <w:multiLevelType w:val="hybridMultilevel"/>
    <w:tmpl w:val="1A8509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A4C6959"/>
    <w:multiLevelType w:val="hybridMultilevel"/>
    <w:tmpl w:val="CA99DC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FD73C0D"/>
    <w:multiLevelType w:val="hybridMultilevel"/>
    <w:tmpl w:val="9CD97AD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E877390"/>
    <w:multiLevelType w:val="hybridMultilevel"/>
    <w:tmpl w:val="EBD77C3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1A7B21D"/>
    <w:multiLevelType w:val="hybridMultilevel"/>
    <w:tmpl w:val="6B9B1FA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6ABCB5D"/>
    <w:multiLevelType w:val="hybridMultilevel"/>
    <w:tmpl w:val="B3F119B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A82E904"/>
    <w:multiLevelType w:val="hybridMultilevel"/>
    <w:tmpl w:val="0A6F78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1859EEC"/>
    <w:multiLevelType w:val="hybridMultilevel"/>
    <w:tmpl w:val="4EB342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AA0BD99"/>
    <w:multiLevelType w:val="hybridMultilevel"/>
    <w:tmpl w:val="B19BD08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D62AB34"/>
    <w:multiLevelType w:val="hybridMultilevel"/>
    <w:tmpl w:val="6966F38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E59C62E"/>
    <w:multiLevelType w:val="hybridMultilevel"/>
    <w:tmpl w:val="C6885F2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02849A8"/>
    <w:multiLevelType w:val="hybridMultilevel"/>
    <w:tmpl w:val="047BE40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F2F3C0AA"/>
    <w:multiLevelType w:val="hybridMultilevel"/>
    <w:tmpl w:val="36AB1A0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F9305264"/>
    <w:multiLevelType w:val="hybridMultilevel"/>
    <w:tmpl w:val="AFDABB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C3E53A5"/>
    <w:multiLevelType w:val="hybridMultilevel"/>
    <w:tmpl w:val="FBAA91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488ED8"/>
    <w:multiLevelType w:val="hybridMultilevel"/>
    <w:tmpl w:val="9E05FA6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E360B0E"/>
    <w:multiLevelType w:val="hybridMultilevel"/>
    <w:tmpl w:val="970457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F3751B6"/>
    <w:multiLevelType w:val="multilevel"/>
    <w:tmpl w:val="D09A2DA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67BF316"/>
    <w:multiLevelType w:val="hybridMultilevel"/>
    <w:tmpl w:val="445502F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567373"/>
    <w:multiLevelType w:val="hybridMultilevel"/>
    <w:tmpl w:val="33157D5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E4B9B"/>
    <w:multiLevelType w:val="hybridMultilevel"/>
    <w:tmpl w:val="F2BDD82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51FA0C"/>
    <w:multiLevelType w:val="hybridMultilevel"/>
    <w:tmpl w:val="2FE365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123A446"/>
    <w:multiLevelType w:val="hybridMultilevel"/>
    <w:tmpl w:val="D599297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1AC69B1"/>
    <w:multiLevelType w:val="hybridMultilevel"/>
    <w:tmpl w:val="67276A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2ED9BBF"/>
    <w:multiLevelType w:val="hybridMultilevel"/>
    <w:tmpl w:val="764C03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4BAC9C4"/>
    <w:multiLevelType w:val="hybridMultilevel"/>
    <w:tmpl w:val="7874A6F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AC8EC9D"/>
    <w:multiLevelType w:val="hybridMultilevel"/>
    <w:tmpl w:val="D9A8641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63E3807C"/>
    <w:multiLevelType w:val="hybridMultilevel"/>
    <w:tmpl w:val="CD16EED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F75D383"/>
    <w:multiLevelType w:val="hybridMultilevel"/>
    <w:tmpl w:val="AF0F5D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6395C86"/>
    <w:multiLevelType w:val="hybridMultilevel"/>
    <w:tmpl w:val="672BF95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73C1931"/>
    <w:multiLevelType w:val="hybridMultilevel"/>
    <w:tmpl w:val="373F75D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8D97D27"/>
    <w:multiLevelType w:val="hybridMultilevel"/>
    <w:tmpl w:val="CDB65F0A"/>
    <w:lvl w:ilvl="0" w:tplc="1B026C4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FD4A64"/>
    <w:multiLevelType w:val="hybridMultilevel"/>
    <w:tmpl w:val="64D244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36812009">
    <w:abstractNumId w:val="29"/>
  </w:num>
  <w:num w:numId="2" w16cid:durableId="429081534">
    <w:abstractNumId w:val="6"/>
  </w:num>
  <w:num w:numId="3" w16cid:durableId="1574386747">
    <w:abstractNumId w:val="32"/>
  </w:num>
  <w:num w:numId="4" w16cid:durableId="1231503725">
    <w:abstractNumId w:val="2"/>
  </w:num>
  <w:num w:numId="5" w16cid:durableId="746999036">
    <w:abstractNumId w:val="15"/>
  </w:num>
  <w:num w:numId="6" w16cid:durableId="1015110708">
    <w:abstractNumId w:val="16"/>
  </w:num>
  <w:num w:numId="7" w16cid:durableId="220167908">
    <w:abstractNumId w:val="12"/>
  </w:num>
  <w:num w:numId="8" w16cid:durableId="1705670365">
    <w:abstractNumId w:val="19"/>
  </w:num>
  <w:num w:numId="9" w16cid:durableId="1985041906">
    <w:abstractNumId w:val="31"/>
  </w:num>
  <w:num w:numId="10" w16cid:durableId="2118020405">
    <w:abstractNumId w:val="18"/>
  </w:num>
  <w:num w:numId="11" w16cid:durableId="194079402">
    <w:abstractNumId w:val="28"/>
  </w:num>
  <w:num w:numId="12" w16cid:durableId="763184463">
    <w:abstractNumId w:val="11"/>
  </w:num>
  <w:num w:numId="13" w16cid:durableId="1582713554">
    <w:abstractNumId w:val="23"/>
  </w:num>
  <w:num w:numId="14" w16cid:durableId="888224342">
    <w:abstractNumId w:val="22"/>
  </w:num>
  <w:num w:numId="15" w16cid:durableId="455368740">
    <w:abstractNumId w:val="9"/>
  </w:num>
  <w:num w:numId="16" w16cid:durableId="1446003022">
    <w:abstractNumId w:val="8"/>
  </w:num>
  <w:num w:numId="17" w16cid:durableId="2120101643">
    <w:abstractNumId w:val="1"/>
  </w:num>
  <w:num w:numId="18" w16cid:durableId="1354461058">
    <w:abstractNumId w:val="13"/>
  </w:num>
  <w:num w:numId="19" w16cid:durableId="2135320489">
    <w:abstractNumId w:val="17"/>
  </w:num>
  <w:num w:numId="20" w16cid:durableId="104620097">
    <w:abstractNumId w:val="7"/>
  </w:num>
  <w:num w:numId="21" w16cid:durableId="381293399">
    <w:abstractNumId w:val="27"/>
  </w:num>
  <w:num w:numId="22" w16cid:durableId="460734877">
    <w:abstractNumId w:val="5"/>
  </w:num>
  <w:num w:numId="23" w16cid:durableId="315766505">
    <w:abstractNumId w:val="26"/>
  </w:num>
  <w:num w:numId="24" w16cid:durableId="83453243">
    <w:abstractNumId w:val="24"/>
  </w:num>
  <w:num w:numId="25" w16cid:durableId="614218658">
    <w:abstractNumId w:val="4"/>
  </w:num>
  <w:num w:numId="26" w16cid:durableId="1739210776">
    <w:abstractNumId w:val="35"/>
  </w:num>
  <w:num w:numId="27" w16cid:durableId="969431698">
    <w:abstractNumId w:val="14"/>
  </w:num>
  <w:num w:numId="28" w16cid:durableId="806626207">
    <w:abstractNumId w:val="3"/>
  </w:num>
  <w:num w:numId="29" w16cid:durableId="688068801">
    <w:abstractNumId w:val="21"/>
  </w:num>
  <w:num w:numId="30" w16cid:durableId="1892225214">
    <w:abstractNumId w:val="20"/>
  </w:num>
  <w:num w:numId="31" w16cid:durableId="2083719412">
    <w:abstractNumId w:val="34"/>
  </w:num>
  <w:num w:numId="32" w16cid:durableId="506755488">
    <w:abstractNumId w:val="30"/>
  </w:num>
  <w:num w:numId="33" w16cid:durableId="1808936741">
    <w:abstractNumId w:val="25"/>
  </w:num>
  <w:num w:numId="34" w16cid:durableId="380054807">
    <w:abstractNumId w:val="33"/>
  </w:num>
  <w:num w:numId="35" w16cid:durableId="1986083347">
    <w:abstractNumId w:val="10"/>
  </w:num>
  <w:num w:numId="36" w16cid:durableId="887303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E54"/>
    <w:rsid w:val="000171ED"/>
    <w:rsid w:val="001949EE"/>
    <w:rsid w:val="002A5D91"/>
    <w:rsid w:val="002C35A6"/>
    <w:rsid w:val="004F337B"/>
    <w:rsid w:val="005B4AE3"/>
    <w:rsid w:val="006C60F0"/>
    <w:rsid w:val="00705D88"/>
    <w:rsid w:val="00726F97"/>
    <w:rsid w:val="007509C7"/>
    <w:rsid w:val="008B05AC"/>
    <w:rsid w:val="008D7C81"/>
    <w:rsid w:val="0090078B"/>
    <w:rsid w:val="00A64DE5"/>
    <w:rsid w:val="00B94E54"/>
    <w:rsid w:val="00CC7D1C"/>
    <w:rsid w:val="00CF70EB"/>
    <w:rsid w:val="00E85F62"/>
    <w:rsid w:val="00EB3ACE"/>
    <w:rsid w:val="00FC3064"/>
    <w:rsid w:val="00FE4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70E5C"/>
  <w15:docId w15:val="{9D67D8AC-C9F4-45FC-9647-D89B4C16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4E5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171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1ED"/>
    <w:rPr>
      <w:rFonts w:ascii="Segoe UI" w:hAnsi="Segoe UI" w:cs="Segoe UI"/>
      <w:sz w:val="18"/>
      <w:szCs w:val="18"/>
    </w:rPr>
  </w:style>
  <w:style w:type="paragraph" w:styleId="Header">
    <w:name w:val="header"/>
    <w:basedOn w:val="Normal"/>
    <w:link w:val="HeaderChar"/>
    <w:uiPriority w:val="99"/>
    <w:unhideWhenUsed/>
    <w:rsid w:val="008D7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C81"/>
  </w:style>
  <w:style w:type="paragraph" w:styleId="Footer">
    <w:name w:val="footer"/>
    <w:basedOn w:val="Normal"/>
    <w:link w:val="FooterChar"/>
    <w:uiPriority w:val="99"/>
    <w:unhideWhenUsed/>
    <w:rsid w:val="008D7C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791371-1B98-4DC1-9B06-91BA8B7B6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1682</Words>
  <Characters>9118</Characters>
  <Application>Microsoft Office Word</Application>
  <DocSecurity>0</DocSecurity>
  <Lines>194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Tracy Lane</cp:lastModifiedBy>
  <cp:revision>4</cp:revision>
  <cp:lastPrinted>2018-05-11T11:33:00Z</cp:lastPrinted>
  <dcterms:created xsi:type="dcterms:W3CDTF">2023-11-21T11:41:00Z</dcterms:created>
  <dcterms:modified xsi:type="dcterms:W3CDTF">2026-06-25T11:07:00Z</dcterms:modified>
</cp:coreProperties>
</file>